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70" w:rsidRPr="003B6670" w:rsidRDefault="003B6670" w:rsidP="003B6670">
      <w:pPr>
        <w:rPr>
          <w:rFonts w:asciiTheme="minorHAnsi" w:hAnsiTheme="minorHAnsi"/>
          <w:sz w:val="26"/>
          <w:szCs w:val="26"/>
        </w:rPr>
      </w:pPr>
      <w:r w:rsidRPr="003B6670">
        <w:rPr>
          <w:rFonts w:asciiTheme="minorHAnsi" w:hAnsiTheme="minorHAnsi"/>
          <w:sz w:val="26"/>
          <w:szCs w:val="26"/>
        </w:rPr>
        <w:t>ROMÂNIA</w:t>
      </w:r>
    </w:p>
    <w:p w:rsidR="003B6670" w:rsidRPr="003B6670" w:rsidRDefault="003B6670" w:rsidP="003B6670">
      <w:pPr>
        <w:rPr>
          <w:rFonts w:asciiTheme="minorHAnsi" w:hAnsiTheme="minorHAnsi"/>
          <w:sz w:val="26"/>
          <w:szCs w:val="26"/>
        </w:rPr>
      </w:pPr>
      <w:r w:rsidRPr="003B6670">
        <w:rPr>
          <w:rFonts w:asciiTheme="minorHAnsi" w:hAnsiTheme="minorHAnsi"/>
          <w:sz w:val="26"/>
          <w:szCs w:val="26"/>
        </w:rPr>
        <w:t>JUDEŢUL HARGHITA</w:t>
      </w:r>
    </w:p>
    <w:p w:rsidR="003B6670" w:rsidRPr="003B6670" w:rsidRDefault="003B6670" w:rsidP="003B6670">
      <w:pPr>
        <w:rPr>
          <w:rFonts w:asciiTheme="minorHAnsi" w:hAnsiTheme="minorHAnsi"/>
          <w:sz w:val="26"/>
          <w:szCs w:val="26"/>
        </w:rPr>
      </w:pPr>
      <w:r w:rsidRPr="003B6670">
        <w:rPr>
          <w:rFonts w:asciiTheme="minorHAnsi" w:hAnsiTheme="minorHAnsi"/>
          <w:sz w:val="26"/>
          <w:szCs w:val="26"/>
        </w:rPr>
        <w:t>CONSILIUL JUDEŢEAN</w:t>
      </w:r>
    </w:p>
    <w:p w:rsidR="00DB07A5" w:rsidRDefault="00DB07A5"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00DB07A5" w:rsidRPr="00DB07A5">
        <w:rPr>
          <w:rFonts w:asciiTheme="minorHAnsi" w:hAnsiTheme="minorHAnsi"/>
          <w:sz w:val="26"/>
          <w:szCs w:val="26"/>
        </w:rPr>
        <w:t>HOTĂRÂREA Nr. _____/2018</w:t>
      </w:r>
    </w:p>
    <w:p w:rsidR="00DB07A5" w:rsidRDefault="00DB07A5" w:rsidP="003B6670">
      <w:pPr>
        <w:rPr>
          <w:rFonts w:asciiTheme="minorHAnsi" w:hAnsiTheme="minorHAnsi"/>
          <w:sz w:val="26"/>
          <w:szCs w:val="26"/>
        </w:rPr>
      </w:pPr>
    </w:p>
    <w:p w:rsidR="00724C92" w:rsidRPr="003B6670" w:rsidRDefault="00DB07A5" w:rsidP="00DB07A5">
      <w:pPr>
        <w:jc w:val="both"/>
        <w:rPr>
          <w:rFonts w:asciiTheme="minorHAnsi" w:hAnsiTheme="minorHAnsi"/>
          <w:b/>
          <w:sz w:val="26"/>
          <w:szCs w:val="26"/>
        </w:rPr>
      </w:pPr>
      <w:r w:rsidRPr="00DB07A5">
        <w:rPr>
          <w:rFonts w:asciiTheme="minorHAnsi" w:hAnsiTheme="minorHAnsi"/>
          <w:sz w:val="26"/>
          <w:szCs w:val="26"/>
        </w:rPr>
        <w:t>privind aprobarea proiectului și a cheltuielilor de proiect: „</w:t>
      </w:r>
      <w:bookmarkStart w:id="0" w:name="_Hlk523612921"/>
      <w:r w:rsidR="00664403" w:rsidRPr="003B6670">
        <w:rPr>
          <w:rFonts w:asciiTheme="minorHAnsi" w:hAnsiTheme="minorHAnsi"/>
          <w:b/>
          <w:sz w:val="26"/>
          <w:szCs w:val="26"/>
        </w:rPr>
        <w:t>Modernizare DJ 126, km 0+000-5+650</w:t>
      </w:r>
      <w:bookmarkEnd w:id="0"/>
      <w:r>
        <w:rPr>
          <w:rFonts w:asciiTheme="minorHAnsi" w:hAnsiTheme="minorHAnsi"/>
          <w:b/>
          <w:sz w:val="26"/>
          <w:szCs w:val="26"/>
        </w:rPr>
        <w:t xml:space="preserve">”, </w:t>
      </w:r>
      <w:r w:rsidR="00724C92" w:rsidRPr="003B6670">
        <w:rPr>
          <w:rFonts w:asciiTheme="minorHAnsi" w:hAnsiTheme="minorHAnsi"/>
          <w:b/>
          <w:sz w:val="26"/>
          <w:szCs w:val="26"/>
        </w:rPr>
        <w:t xml:space="preserve">Axa prioritară </w:t>
      </w:r>
      <w:r w:rsidR="00644360" w:rsidRPr="003B6670">
        <w:rPr>
          <w:rFonts w:asciiTheme="minorHAnsi" w:hAnsiTheme="minorHAnsi"/>
          <w:b/>
          <w:snapToGrid w:val="0"/>
          <w:sz w:val="26"/>
          <w:szCs w:val="26"/>
        </w:rPr>
        <w:t>6</w:t>
      </w:r>
      <w:r w:rsidR="00644360" w:rsidRPr="003B6670">
        <w:rPr>
          <w:rFonts w:asciiTheme="minorHAnsi" w:hAnsiTheme="minorHAnsi"/>
          <w:snapToGrid w:val="0"/>
          <w:sz w:val="26"/>
          <w:szCs w:val="26"/>
        </w:rPr>
        <w:t xml:space="preserve">: </w:t>
      </w:r>
      <w:r w:rsidR="00644360" w:rsidRPr="003B6670">
        <w:rPr>
          <w:rFonts w:asciiTheme="minorHAnsi" w:hAnsiTheme="minorHAnsi"/>
          <w:i/>
          <w:snapToGrid w:val="0"/>
          <w:sz w:val="26"/>
          <w:szCs w:val="26"/>
        </w:rPr>
        <w:t>Îmbunătățirea infrastructurii rutiere de importanță regională</w:t>
      </w:r>
      <w:r>
        <w:rPr>
          <w:rFonts w:asciiTheme="minorHAnsi" w:hAnsiTheme="minorHAnsi"/>
          <w:i/>
          <w:snapToGrid w:val="0"/>
          <w:sz w:val="26"/>
          <w:szCs w:val="26"/>
        </w:rPr>
        <w:t xml:space="preserve">, </w:t>
      </w:r>
      <w:r w:rsidR="00724C92" w:rsidRPr="003B6670">
        <w:rPr>
          <w:rFonts w:asciiTheme="minorHAnsi" w:hAnsiTheme="minorHAnsi"/>
          <w:b/>
          <w:sz w:val="26"/>
          <w:szCs w:val="26"/>
        </w:rPr>
        <w:t xml:space="preserve">Prioritatea de Investitii </w:t>
      </w:r>
      <w:r w:rsidR="00644360" w:rsidRPr="003B6670">
        <w:rPr>
          <w:rFonts w:asciiTheme="minorHAnsi" w:hAnsiTheme="minorHAnsi"/>
          <w:b/>
          <w:snapToGrid w:val="0"/>
          <w:sz w:val="26"/>
          <w:szCs w:val="26"/>
        </w:rPr>
        <w:t>6.1</w:t>
      </w:r>
      <w:r w:rsidR="00644360" w:rsidRPr="003B6670">
        <w:rPr>
          <w:rFonts w:asciiTheme="minorHAnsi" w:hAnsiTheme="minorHAnsi"/>
          <w:snapToGrid w:val="0"/>
          <w:sz w:val="26"/>
          <w:szCs w:val="26"/>
        </w:rPr>
        <w:t xml:space="preserve">: </w:t>
      </w:r>
      <w:r w:rsidR="00644360" w:rsidRPr="003B6670">
        <w:rPr>
          <w:rFonts w:asciiTheme="minorHAnsi" w:hAnsiTheme="minorHAnsi"/>
          <w:i/>
          <w:snapToGrid w:val="0"/>
          <w:sz w:val="26"/>
          <w:szCs w:val="26"/>
        </w:rPr>
        <w:t>Stimularea mobilității regionale prin conectarea nodurilor secundare și terțiare la infrastructura TEN-T</w:t>
      </w:r>
      <w:r>
        <w:rPr>
          <w:rFonts w:asciiTheme="minorHAnsi" w:hAnsiTheme="minorHAnsi"/>
          <w:i/>
          <w:snapToGrid w:val="0"/>
          <w:sz w:val="26"/>
          <w:szCs w:val="26"/>
        </w:rPr>
        <w:t xml:space="preserve">, </w:t>
      </w:r>
      <w:r w:rsidR="00724C92" w:rsidRPr="003B6670">
        <w:rPr>
          <w:rFonts w:asciiTheme="minorHAnsi" w:hAnsiTheme="minorHAnsi"/>
          <w:b/>
          <w:sz w:val="26"/>
          <w:szCs w:val="26"/>
        </w:rPr>
        <w:t xml:space="preserve">Apel de proiecte nr </w:t>
      </w:r>
      <w:r w:rsidR="00644360" w:rsidRPr="003B6670">
        <w:rPr>
          <w:rFonts w:asciiTheme="minorHAnsi" w:hAnsiTheme="minorHAnsi"/>
          <w:b/>
          <w:sz w:val="26"/>
          <w:szCs w:val="26"/>
        </w:rPr>
        <w:t>POR 2018/6/6.1/6</w:t>
      </w:r>
      <w:r w:rsidR="00724C92" w:rsidRPr="003B6670">
        <w:rPr>
          <w:rFonts w:asciiTheme="minorHAnsi" w:hAnsiTheme="minorHAnsi"/>
          <w:b/>
          <w:sz w:val="26"/>
          <w:szCs w:val="26"/>
        </w:rPr>
        <w:t xml:space="preserve"> </w:t>
      </w:r>
    </w:p>
    <w:p w:rsidR="003B6670" w:rsidRPr="003B6670" w:rsidRDefault="003B6670" w:rsidP="003B6670">
      <w:pPr>
        <w:jc w:val="center"/>
        <w:rPr>
          <w:rFonts w:asciiTheme="minorHAnsi" w:hAnsiTheme="minorHAnsi"/>
          <w:b/>
          <w:sz w:val="26"/>
          <w:szCs w:val="26"/>
        </w:rPr>
      </w:pPr>
    </w:p>
    <w:p w:rsidR="003B6670" w:rsidRPr="003B6670" w:rsidRDefault="003B6670" w:rsidP="003B6670">
      <w:pPr>
        <w:jc w:val="both"/>
        <w:rPr>
          <w:rFonts w:asciiTheme="minorHAnsi" w:hAnsiTheme="minorHAnsi"/>
          <w:sz w:val="26"/>
          <w:szCs w:val="26"/>
        </w:rPr>
      </w:pPr>
      <w:r w:rsidRPr="003B6670">
        <w:rPr>
          <w:rFonts w:asciiTheme="minorHAnsi" w:hAnsiTheme="minorHAnsi"/>
          <w:sz w:val="26"/>
          <w:szCs w:val="26"/>
        </w:rPr>
        <w:t>Consiliul Judeţean Harghita,</w:t>
      </w:r>
    </w:p>
    <w:p w:rsidR="003B6670" w:rsidRDefault="003B6670" w:rsidP="003B6670">
      <w:pPr>
        <w:jc w:val="both"/>
        <w:rPr>
          <w:rFonts w:asciiTheme="minorHAnsi" w:hAnsiTheme="minorHAnsi"/>
          <w:sz w:val="26"/>
          <w:szCs w:val="26"/>
        </w:rPr>
      </w:pPr>
      <w:r w:rsidRPr="003B6670">
        <w:rPr>
          <w:rFonts w:asciiTheme="minorHAnsi" w:hAnsiTheme="minorHAnsi"/>
          <w:sz w:val="26"/>
          <w:szCs w:val="26"/>
        </w:rPr>
        <w:t>Având în vedere Expunerea de motive nr. ________/2018, iniţiată de către preşedintele Borboly Csaba la propunerea Direcţiei generale tehnice, privind aprobarea proiectului și a cheltuielilor legate de proiect prin care va fi implicat Consiliul Judeţean Harghita în managementul şi implementarea proiectului de finanțare ”Modernizare DJ 126, km 0+000-5+650” în cadrul P.O.R. 2014-2020, Axa prioritară 6. ”Îmbunătățirea infrastructurii rutiere de importanță regională”, Prioritatea de Investitii 6.1: Stimularea mobilității regionale prin conectarea nodurilor secundare și terțiare la infrastructura TEN-T, Apel de proiecte nr. POR 2018/6/6.1/6, Raportul de specialitate nr. ________/2018 al Direcției generale administrație publică locală.</w:t>
      </w:r>
    </w:p>
    <w:p w:rsidR="000D3C98" w:rsidRPr="003B6670" w:rsidRDefault="000D3C98" w:rsidP="003B6670">
      <w:pPr>
        <w:jc w:val="both"/>
        <w:rPr>
          <w:rFonts w:asciiTheme="minorHAnsi" w:hAnsiTheme="minorHAnsi"/>
          <w:sz w:val="26"/>
          <w:szCs w:val="26"/>
        </w:rPr>
      </w:pPr>
      <w:r>
        <w:rPr>
          <w:rFonts w:asciiTheme="minorHAnsi" w:hAnsiTheme="minorHAnsi"/>
          <w:sz w:val="26"/>
          <w:szCs w:val="26"/>
        </w:rPr>
        <w:tab/>
      </w:r>
      <w:bookmarkStart w:id="1" w:name="_GoBack"/>
      <w:bookmarkEnd w:id="1"/>
      <w:r w:rsidRPr="000D3C98">
        <w:rPr>
          <w:rFonts w:asciiTheme="minorHAnsi" w:hAnsiTheme="minorHAnsi"/>
          <w:sz w:val="26"/>
          <w:szCs w:val="26"/>
        </w:rPr>
        <w:t>Luând în considerare avizul favorabil al Comisiei economică, juridică</w:t>
      </w:r>
    </w:p>
    <w:p w:rsidR="003B6670" w:rsidRPr="003B6670" w:rsidRDefault="003B6670" w:rsidP="003B6670">
      <w:pPr>
        <w:jc w:val="both"/>
        <w:rPr>
          <w:rFonts w:asciiTheme="minorHAnsi" w:hAnsiTheme="minorHAnsi"/>
          <w:sz w:val="26"/>
          <w:szCs w:val="26"/>
        </w:rPr>
      </w:pPr>
      <w:r w:rsidRPr="003B6670">
        <w:rPr>
          <w:rFonts w:asciiTheme="minorHAnsi" w:hAnsiTheme="minorHAnsi"/>
          <w:sz w:val="26"/>
          <w:szCs w:val="26"/>
        </w:rPr>
        <w:t>În conformitate cu prevederile Legii nr. 315/2004 privind dezvoltarea regională în România, cu modificările şi completările ulterioare, O.G. nr. 43/1997, privind regimul drumurilor, republicată cu modificările și completările ulterioare, ale Legii nr.273/2006, privind finanţele publice locale, cu modificările şi completările ulterioare, - art. 14 din Legea administraţiei publice locale nr. 215/2001, republicată, cu modificările şi completările ulterioare și a Ghidului Solicitantului pentru Programul Operațional Regional 2014-2020, Axa prioritară 6 ” Îmbunătățirea infrastructurii rutiere de importanță regională” H.G. nr.399/2015, privind regurile de eligibilitate a cheltuieșilor efectuate în cadrul operațiunilor finanțate din Fondul European de Dezvoltare Regională, Fondul Social European și Fondul de Coeziune 2014-2020.</w:t>
      </w:r>
    </w:p>
    <w:p w:rsidR="00724C92" w:rsidRPr="003B6670" w:rsidRDefault="003B6670" w:rsidP="003B6670">
      <w:pPr>
        <w:jc w:val="both"/>
        <w:rPr>
          <w:rFonts w:asciiTheme="minorHAnsi" w:hAnsiTheme="minorHAnsi"/>
          <w:sz w:val="26"/>
          <w:szCs w:val="26"/>
        </w:rPr>
      </w:pPr>
      <w:r w:rsidRPr="003B6670">
        <w:rPr>
          <w:rFonts w:asciiTheme="minorHAnsi" w:hAnsiTheme="minorHAnsi"/>
          <w:sz w:val="26"/>
          <w:szCs w:val="26"/>
        </w:rPr>
        <w:t>În temeiul prevederilor art. 91 alin. (1) lit. b) și e) coroborat cu alin. (6) lit. a) respectiv art. 115, alin. (1), lit. c) din Legea administraţiei publice locale nr. 215/2001, republicată, cu modificările şi completările ulterioare.</w:t>
      </w:r>
    </w:p>
    <w:p w:rsidR="00DB07A5" w:rsidRDefault="00DB07A5" w:rsidP="00724C92">
      <w:pPr>
        <w:jc w:val="center"/>
        <w:rPr>
          <w:rFonts w:asciiTheme="minorHAnsi" w:hAnsiTheme="minorHAnsi"/>
          <w:b/>
          <w:sz w:val="26"/>
          <w:szCs w:val="26"/>
        </w:rPr>
      </w:pPr>
    </w:p>
    <w:p w:rsidR="00DB07A5" w:rsidRDefault="00DB07A5" w:rsidP="00724C92">
      <w:pPr>
        <w:jc w:val="center"/>
        <w:rPr>
          <w:rFonts w:asciiTheme="minorHAnsi" w:hAnsiTheme="minorHAnsi"/>
          <w:b/>
          <w:sz w:val="26"/>
          <w:szCs w:val="26"/>
        </w:rPr>
      </w:pPr>
    </w:p>
    <w:p w:rsidR="00724C92" w:rsidRPr="003B6670" w:rsidRDefault="00724C92" w:rsidP="00724C92">
      <w:pPr>
        <w:jc w:val="center"/>
        <w:rPr>
          <w:rFonts w:asciiTheme="minorHAnsi" w:hAnsiTheme="minorHAnsi"/>
          <w:b/>
          <w:sz w:val="26"/>
          <w:szCs w:val="26"/>
        </w:rPr>
      </w:pPr>
      <w:r w:rsidRPr="003B6670">
        <w:rPr>
          <w:rFonts w:asciiTheme="minorHAnsi" w:hAnsiTheme="minorHAnsi"/>
          <w:b/>
          <w:sz w:val="26"/>
          <w:szCs w:val="26"/>
        </w:rPr>
        <w:t>HOTĂRĂȘTE</w:t>
      </w:r>
    </w:p>
    <w:p w:rsidR="00DB07A5" w:rsidRDefault="00DB07A5" w:rsidP="00724C92">
      <w:pPr>
        <w:jc w:val="both"/>
        <w:rPr>
          <w:rFonts w:asciiTheme="minorHAnsi" w:hAnsiTheme="minorHAnsi"/>
          <w:sz w:val="26"/>
          <w:szCs w:val="26"/>
        </w:rPr>
      </w:pPr>
    </w:p>
    <w:p w:rsidR="00724C92" w:rsidRPr="0043393B" w:rsidRDefault="00724C92" w:rsidP="00724C92">
      <w:pPr>
        <w:jc w:val="both"/>
        <w:rPr>
          <w:rFonts w:asciiTheme="minorHAnsi" w:hAnsiTheme="minorHAnsi"/>
          <w:sz w:val="26"/>
          <w:szCs w:val="26"/>
        </w:rPr>
      </w:pPr>
      <w:r w:rsidRPr="003B6670">
        <w:rPr>
          <w:rFonts w:asciiTheme="minorHAnsi" w:hAnsiTheme="minorHAnsi"/>
          <w:sz w:val="26"/>
          <w:szCs w:val="26"/>
        </w:rPr>
        <w:t>ART 1. Se aprobă proiectul</w:t>
      </w:r>
      <w:r w:rsidR="00DB07A5">
        <w:rPr>
          <w:rFonts w:asciiTheme="minorHAnsi" w:hAnsiTheme="minorHAnsi"/>
          <w:sz w:val="26"/>
          <w:szCs w:val="26"/>
        </w:rPr>
        <w:t xml:space="preserve">: </w:t>
      </w:r>
      <w:r w:rsidR="00664403" w:rsidRPr="003B6670">
        <w:rPr>
          <w:rFonts w:asciiTheme="minorHAnsi" w:hAnsiTheme="minorHAnsi"/>
          <w:b/>
          <w:sz w:val="26"/>
          <w:szCs w:val="26"/>
        </w:rPr>
        <w:t>Modernizare DJ 126, km 0+000-5+650</w:t>
      </w:r>
      <w:r w:rsidRPr="003B6670">
        <w:rPr>
          <w:rFonts w:asciiTheme="minorHAnsi" w:hAnsiTheme="minorHAnsi"/>
          <w:sz w:val="26"/>
          <w:szCs w:val="26"/>
        </w:rPr>
        <w:t xml:space="preserve"> în vederea finanțării acestuia în cadrul Programului Operațional Regional 2014-2020, Axa prioritară </w:t>
      </w:r>
      <w:r w:rsidR="00644360" w:rsidRPr="003B6670">
        <w:rPr>
          <w:rFonts w:asciiTheme="minorHAnsi" w:hAnsiTheme="minorHAnsi"/>
          <w:b/>
          <w:snapToGrid w:val="0"/>
          <w:sz w:val="26"/>
          <w:szCs w:val="26"/>
        </w:rPr>
        <w:t>6</w:t>
      </w:r>
      <w:r w:rsidR="00644360" w:rsidRPr="003B6670">
        <w:rPr>
          <w:rFonts w:asciiTheme="minorHAnsi" w:hAnsiTheme="minorHAnsi"/>
          <w:snapToGrid w:val="0"/>
          <w:sz w:val="26"/>
          <w:szCs w:val="26"/>
        </w:rPr>
        <w:t xml:space="preserve">: </w:t>
      </w:r>
      <w:r w:rsidR="00644360" w:rsidRPr="003B6670">
        <w:rPr>
          <w:rFonts w:asciiTheme="minorHAnsi" w:hAnsiTheme="minorHAnsi"/>
          <w:i/>
          <w:snapToGrid w:val="0"/>
          <w:sz w:val="26"/>
          <w:szCs w:val="26"/>
        </w:rPr>
        <w:t>Îmbunătățirea infrastructurii rutiere de importanță regională</w:t>
      </w:r>
      <w:r w:rsidRPr="003B6670">
        <w:rPr>
          <w:rFonts w:asciiTheme="minorHAnsi" w:hAnsiTheme="minorHAnsi"/>
          <w:sz w:val="26"/>
          <w:szCs w:val="26"/>
        </w:rPr>
        <w:t xml:space="preserve">, </w:t>
      </w:r>
      <w:r w:rsidR="00644360" w:rsidRPr="003B6670">
        <w:rPr>
          <w:rFonts w:asciiTheme="minorHAnsi" w:hAnsiTheme="minorHAnsi"/>
          <w:sz w:val="26"/>
          <w:szCs w:val="26"/>
        </w:rPr>
        <w:t>prioritatea</w:t>
      </w:r>
      <w:r w:rsidRPr="003B6670">
        <w:rPr>
          <w:rFonts w:asciiTheme="minorHAnsi" w:hAnsiTheme="minorHAnsi"/>
          <w:sz w:val="26"/>
          <w:szCs w:val="26"/>
        </w:rPr>
        <w:t xml:space="preserve"> de investiții </w:t>
      </w:r>
      <w:r w:rsidR="00644360" w:rsidRPr="003B6670">
        <w:rPr>
          <w:rFonts w:asciiTheme="minorHAnsi" w:hAnsiTheme="minorHAnsi"/>
          <w:b/>
          <w:snapToGrid w:val="0"/>
          <w:sz w:val="26"/>
          <w:szCs w:val="26"/>
        </w:rPr>
        <w:t>6.1</w:t>
      </w:r>
      <w:r w:rsidR="00644360" w:rsidRPr="003B6670">
        <w:rPr>
          <w:rFonts w:asciiTheme="minorHAnsi" w:hAnsiTheme="minorHAnsi"/>
          <w:snapToGrid w:val="0"/>
          <w:sz w:val="26"/>
          <w:szCs w:val="26"/>
        </w:rPr>
        <w:t xml:space="preserve">: </w:t>
      </w:r>
      <w:r w:rsidR="00644360" w:rsidRPr="003B6670">
        <w:rPr>
          <w:rFonts w:asciiTheme="minorHAnsi" w:hAnsiTheme="minorHAnsi"/>
          <w:i/>
          <w:snapToGrid w:val="0"/>
          <w:sz w:val="26"/>
          <w:szCs w:val="26"/>
        </w:rPr>
        <w:t>Stimularea mobilității regionale prin conectarea nodurilor secundare și terțiare la infrastructura TEN-T</w:t>
      </w:r>
      <w:r w:rsidRPr="003B6670">
        <w:rPr>
          <w:rFonts w:asciiTheme="minorHAnsi" w:hAnsiTheme="minorHAnsi"/>
          <w:sz w:val="26"/>
          <w:szCs w:val="26"/>
        </w:rPr>
        <w:t xml:space="preserve"> nr. apelului de proiecte</w:t>
      </w:r>
      <w:r w:rsidR="00644360" w:rsidRPr="003B6670">
        <w:rPr>
          <w:rFonts w:asciiTheme="minorHAnsi" w:hAnsiTheme="minorHAnsi"/>
          <w:sz w:val="26"/>
          <w:szCs w:val="26"/>
        </w:rPr>
        <w:t xml:space="preserve"> </w:t>
      </w:r>
      <w:r w:rsidR="00644360" w:rsidRPr="003B6670">
        <w:rPr>
          <w:rFonts w:asciiTheme="minorHAnsi" w:hAnsiTheme="minorHAnsi"/>
          <w:b/>
          <w:sz w:val="26"/>
          <w:szCs w:val="26"/>
        </w:rPr>
        <w:t>POR 2018/6/6.1/6.</w:t>
      </w:r>
      <w:r w:rsidR="0043393B">
        <w:rPr>
          <w:rFonts w:asciiTheme="minorHAnsi" w:hAnsiTheme="minorHAnsi"/>
          <w:b/>
          <w:sz w:val="26"/>
          <w:szCs w:val="26"/>
        </w:rPr>
        <w:t xml:space="preserve"> </w:t>
      </w:r>
      <w:r w:rsidR="0043393B" w:rsidRPr="0043393B">
        <w:rPr>
          <w:rFonts w:asciiTheme="minorHAnsi" w:hAnsiTheme="minorHAnsi"/>
          <w:sz w:val="26"/>
          <w:szCs w:val="26"/>
        </w:rPr>
        <w:t>conform Anexă nr.1 care face parte integrantă din prezenta hotărâre</w:t>
      </w:r>
    </w:p>
    <w:p w:rsidR="00724C92" w:rsidRPr="003B6670" w:rsidRDefault="00724C92" w:rsidP="00724C92">
      <w:pPr>
        <w:jc w:val="both"/>
        <w:rPr>
          <w:rFonts w:asciiTheme="minorHAnsi" w:hAnsiTheme="minorHAnsi"/>
          <w:sz w:val="26"/>
          <w:szCs w:val="26"/>
        </w:rPr>
      </w:pPr>
    </w:p>
    <w:p w:rsidR="00724C92" w:rsidRPr="003B6670" w:rsidRDefault="00724C92" w:rsidP="00724C92">
      <w:pPr>
        <w:jc w:val="both"/>
        <w:rPr>
          <w:rFonts w:asciiTheme="minorHAnsi" w:hAnsiTheme="minorHAnsi"/>
          <w:sz w:val="26"/>
          <w:szCs w:val="26"/>
        </w:rPr>
      </w:pPr>
      <w:r w:rsidRPr="003B6670">
        <w:rPr>
          <w:rFonts w:asciiTheme="minorHAnsi" w:hAnsiTheme="minorHAnsi"/>
          <w:sz w:val="26"/>
          <w:szCs w:val="26"/>
        </w:rPr>
        <w:t xml:space="preserve">ART </w:t>
      </w:r>
      <w:r w:rsidR="00DB07A5">
        <w:rPr>
          <w:rFonts w:asciiTheme="minorHAnsi" w:hAnsiTheme="minorHAnsi"/>
          <w:sz w:val="26"/>
          <w:szCs w:val="26"/>
        </w:rPr>
        <w:t>2</w:t>
      </w:r>
      <w:r w:rsidRPr="003B6670">
        <w:rPr>
          <w:rFonts w:asciiTheme="minorHAnsi" w:hAnsiTheme="minorHAnsi"/>
          <w:sz w:val="26"/>
          <w:szCs w:val="26"/>
        </w:rPr>
        <w:t xml:space="preserve">. Se aprobă valoarea totală a proiectului </w:t>
      </w:r>
      <w:r w:rsidR="00664403" w:rsidRPr="003B6670">
        <w:rPr>
          <w:rFonts w:asciiTheme="minorHAnsi" w:hAnsiTheme="minorHAnsi"/>
          <w:b/>
          <w:sz w:val="26"/>
          <w:szCs w:val="26"/>
        </w:rPr>
        <w:t>Modernizare DJ 126, km 0+000-5+650</w:t>
      </w:r>
      <w:r w:rsidRPr="003B6670">
        <w:rPr>
          <w:rFonts w:asciiTheme="minorHAnsi" w:hAnsiTheme="minorHAnsi"/>
          <w:sz w:val="26"/>
          <w:szCs w:val="26"/>
        </w:rPr>
        <w:t xml:space="preserve">, în cuantum de </w:t>
      </w:r>
      <w:r w:rsidR="00664403" w:rsidRPr="003B6670">
        <w:rPr>
          <w:rFonts w:asciiTheme="minorHAnsi" w:hAnsiTheme="minorHAnsi"/>
          <w:b/>
          <w:sz w:val="26"/>
          <w:szCs w:val="26"/>
        </w:rPr>
        <w:t>7.409.700,21</w:t>
      </w:r>
      <w:r w:rsidRPr="003B6670">
        <w:rPr>
          <w:rFonts w:asciiTheme="minorHAnsi" w:hAnsiTheme="minorHAnsi"/>
          <w:sz w:val="26"/>
          <w:szCs w:val="26"/>
        </w:rPr>
        <w:t xml:space="preserve"> lei (inclusiv TVA)</w:t>
      </w:r>
      <w:r w:rsidR="0043393B">
        <w:rPr>
          <w:rFonts w:asciiTheme="minorHAnsi" w:hAnsiTheme="minorHAnsi"/>
          <w:sz w:val="26"/>
          <w:szCs w:val="26"/>
        </w:rPr>
        <w:t xml:space="preserve">, </w:t>
      </w:r>
      <w:r w:rsidR="0043393B" w:rsidRPr="0043393B">
        <w:rPr>
          <w:rFonts w:asciiTheme="minorHAnsi" w:hAnsiTheme="minorHAnsi"/>
          <w:sz w:val="26"/>
          <w:szCs w:val="26"/>
        </w:rPr>
        <w:t>conform Anexă nr. 2, care face parte integrantă din prezenta hotărâre.</w:t>
      </w:r>
      <w:r w:rsidRPr="003B6670">
        <w:rPr>
          <w:rFonts w:asciiTheme="minorHAnsi" w:hAnsiTheme="minorHAnsi"/>
          <w:sz w:val="26"/>
          <w:szCs w:val="26"/>
        </w:rPr>
        <w:t>.</w:t>
      </w:r>
      <w:r w:rsidR="0043393B">
        <w:rPr>
          <w:rFonts w:asciiTheme="minorHAnsi" w:hAnsiTheme="minorHAnsi"/>
          <w:sz w:val="26"/>
          <w:szCs w:val="26"/>
        </w:rPr>
        <w:t xml:space="preserve"> </w:t>
      </w:r>
    </w:p>
    <w:p w:rsidR="00724C92" w:rsidRPr="003B6670" w:rsidRDefault="00724C92" w:rsidP="00724C92">
      <w:pPr>
        <w:jc w:val="both"/>
        <w:rPr>
          <w:rFonts w:asciiTheme="minorHAnsi" w:hAnsiTheme="minorHAnsi"/>
          <w:sz w:val="26"/>
          <w:szCs w:val="26"/>
        </w:rPr>
      </w:pPr>
    </w:p>
    <w:p w:rsidR="00724C92" w:rsidRPr="003B6670" w:rsidRDefault="00724C92" w:rsidP="00724C92">
      <w:pPr>
        <w:jc w:val="both"/>
        <w:rPr>
          <w:rFonts w:asciiTheme="minorHAnsi" w:hAnsiTheme="minorHAnsi"/>
          <w:sz w:val="26"/>
          <w:szCs w:val="26"/>
        </w:rPr>
      </w:pPr>
      <w:r w:rsidRPr="003B6670">
        <w:rPr>
          <w:rFonts w:asciiTheme="minorHAnsi" w:hAnsiTheme="minorHAnsi"/>
          <w:sz w:val="26"/>
          <w:szCs w:val="26"/>
        </w:rPr>
        <w:t xml:space="preserve">ART </w:t>
      </w:r>
      <w:r w:rsidR="00DB07A5">
        <w:rPr>
          <w:rFonts w:asciiTheme="minorHAnsi" w:hAnsiTheme="minorHAnsi"/>
          <w:sz w:val="26"/>
          <w:szCs w:val="26"/>
        </w:rPr>
        <w:t>3</w:t>
      </w:r>
      <w:r w:rsidRPr="003B6670">
        <w:rPr>
          <w:rFonts w:asciiTheme="minorHAnsi" w:hAnsiTheme="minorHAnsi"/>
          <w:sz w:val="26"/>
          <w:szCs w:val="26"/>
        </w:rPr>
        <w:t xml:space="preserve">. Se aprobă contribuția proprie în proiect a </w:t>
      </w:r>
      <w:r w:rsidR="00644360" w:rsidRPr="003B6670">
        <w:rPr>
          <w:rFonts w:asciiTheme="minorHAnsi" w:hAnsiTheme="minorHAnsi"/>
          <w:b/>
          <w:sz w:val="26"/>
          <w:szCs w:val="26"/>
        </w:rPr>
        <w:t>UAT Județul Harghita</w:t>
      </w:r>
      <w:r w:rsidRPr="003B6670">
        <w:rPr>
          <w:rFonts w:asciiTheme="minorHAnsi" w:hAnsiTheme="minorHAnsi"/>
          <w:sz w:val="26"/>
          <w:szCs w:val="26"/>
        </w:rPr>
        <w:t>, reprezentând achitarea tuturor cheltuielilor neeligibile ale proiectului</w:t>
      </w:r>
      <w:r w:rsidR="00DB07A5">
        <w:rPr>
          <w:rFonts w:asciiTheme="minorHAnsi" w:hAnsiTheme="minorHAnsi"/>
          <w:sz w:val="26"/>
          <w:szCs w:val="26"/>
        </w:rPr>
        <w:t xml:space="preserve"> în valoare de </w:t>
      </w:r>
      <w:r w:rsidR="00DB07A5" w:rsidRPr="00DB07A5">
        <w:rPr>
          <w:rFonts w:asciiTheme="minorHAnsi" w:hAnsiTheme="minorHAnsi"/>
          <w:sz w:val="26"/>
          <w:szCs w:val="26"/>
        </w:rPr>
        <w:t>1.232.304,32 lei</w:t>
      </w:r>
      <w:r w:rsidR="00DB07A5">
        <w:rPr>
          <w:rFonts w:asciiTheme="minorHAnsi" w:hAnsiTheme="minorHAnsi"/>
          <w:sz w:val="26"/>
          <w:szCs w:val="26"/>
        </w:rPr>
        <w:t xml:space="preserve"> (TVA inclus)</w:t>
      </w:r>
      <w:r w:rsidRPr="003B6670">
        <w:rPr>
          <w:rFonts w:asciiTheme="minorHAnsi" w:hAnsiTheme="minorHAnsi"/>
          <w:sz w:val="26"/>
          <w:szCs w:val="26"/>
        </w:rPr>
        <w:t xml:space="preserve">, cât și contribuția de </w:t>
      </w:r>
      <w:r w:rsidR="00644360" w:rsidRPr="003B6670">
        <w:rPr>
          <w:rFonts w:asciiTheme="minorHAnsi" w:hAnsiTheme="minorHAnsi"/>
          <w:b/>
          <w:sz w:val="26"/>
          <w:szCs w:val="26"/>
        </w:rPr>
        <w:t xml:space="preserve">2,00 </w:t>
      </w:r>
      <w:r w:rsidRPr="003B6670">
        <w:rPr>
          <w:rFonts w:asciiTheme="minorHAnsi" w:hAnsiTheme="minorHAnsi"/>
          <w:sz w:val="26"/>
          <w:szCs w:val="26"/>
        </w:rPr>
        <w:t xml:space="preserve">% din valoarea eligibilă a proiectului, în cuantum de </w:t>
      </w:r>
      <w:r w:rsidR="00DB07A5" w:rsidRPr="00DB07A5">
        <w:rPr>
          <w:rFonts w:asciiTheme="minorHAnsi" w:hAnsiTheme="minorHAnsi"/>
          <w:sz w:val="26"/>
          <w:szCs w:val="26"/>
        </w:rPr>
        <w:t xml:space="preserve">123.547,92 </w:t>
      </w:r>
      <w:r w:rsidR="00644360" w:rsidRPr="003B6670">
        <w:rPr>
          <w:rFonts w:asciiTheme="minorHAnsi" w:hAnsiTheme="minorHAnsi"/>
          <w:sz w:val="26"/>
          <w:szCs w:val="26"/>
        </w:rPr>
        <w:t>lei</w:t>
      </w:r>
      <w:r w:rsidR="00DB07A5">
        <w:rPr>
          <w:rFonts w:asciiTheme="minorHAnsi" w:hAnsiTheme="minorHAnsi"/>
          <w:sz w:val="26"/>
          <w:szCs w:val="26"/>
        </w:rPr>
        <w:t xml:space="preserve"> (TVA inclus)</w:t>
      </w:r>
      <w:r w:rsidRPr="003B6670">
        <w:rPr>
          <w:rFonts w:asciiTheme="minorHAnsi" w:hAnsiTheme="minorHAnsi"/>
          <w:sz w:val="26"/>
          <w:szCs w:val="26"/>
        </w:rPr>
        <w:t xml:space="preserve">, </w:t>
      </w:r>
      <w:r w:rsidR="00DB07A5">
        <w:rPr>
          <w:rFonts w:asciiTheme="minorHAnsi" w:hAnsiTheme="minorHAnsi"/>
          <w:sz w:val="26"/>
          <w:szCs w:val="26"/>
        </w:rPr>
        <w:t xml:space="preserve">total contribuție proprie </w:t>
      </w:r>
      <w:r w:rsidR="00550DB7">
        <w:rPr>
          <w:rFonts w:asciiTheme="minorHAnsi" w:hAnsiTheme="minorHAnsi"/>
          <w:sz w:val="26"/>
          <w:szCs w:val="26"/>
        </w:rPr>
        <w:t xml:space="preserve">respectiv cofinanțarea proiectului </w:t>
      </w:r>
      <w:r w:rsidR="00550DB7" w:rsidRPr="00550DB7">
        <w:rPr>
          <w:rFonts w:asciiTheme="minorHAnsi" w:hAnsiTheme="minorHAnsi"/>
          <w:sz w:val="26"/>
          <w:szCs w:val="26"/>
        </w:rPr>
        <w:t>Modernizare DJ 126, km 0+000-5+650</w:t>
      </w:r>
      <w:r w:rsidR="00550DB7">
        <w:rPr>
          <w:rFonts w:asciiTheme="minorHAnsi" w:hAnsiTheme="minorHAnsi"/>
          <w:sz w:val="26"/>
          <w:szCs w:val="26"/>
        </w:rPr>
        <w:t xml:space="preserve">, </w:t>
      </w:r>
      <w:r w:rsidR="00DB07A5" w:rsidRPr="00550DB7">
        <w:rPr>
          <w:rFonts w:asciiTheme="minorHAnsi" w:hAnsiTheme="minorHAnsi"/>
          <w:b/>
          <w:sz w:val="26"/>
          <w:szCs w:val="26"/>
        </w:rPr>
        <w:t>1.355.852,24 lei</w:t>
      </w:r>
      <w:r w:rsidR="00DB07A5">
        <w:rPr>
          <w:rFonts w:asciiTheme="minorHAnsi" w:hAnsiTheme="minorHAnsi"/>
          <w:sz w:val="26"/>
          <w:szCs w:val="26"/>
        </w:rPr>
        <w:t xml:space="preserve"> (TVA inclus)</w:t>
      </w:r>
      <w:r w:rsidR="00550DB7">
        <w:rPr>
          <w:rFonts w:asciiTheme="minorHAnsi" w:hAnsiTheme="minorHAnsi"/>
          <w:sz w:val="26"/>
          <w:szCs w:val="26"/>
        </w:rPr>
        <w:t>.</w:t>
      </w:r>
    </w:p>
    <w:p w:rsidR="00724C92" w:rsidRPr="003B6670" w:rsidRDefault="00724C92" w:rsidP="00724C92">
      <w:pPr>
        <w:jc w:val="both"/>
        <w:rPr>
          <w:rFonts w:asciiTheme="minorHAnsi" w:hAnsiTheme="minorHAnsi"/>
          <w:sz w:val="26"/>
          <w:szCs w:val="26"/>
        </w:rPr>
      </w:pPr>
    </w:p>
    <w:p w:rsidR="00724C92" w:rsidRPr="003B6670" w:rsidRDefault="00724C92" w:rsidP="00724C92">
      <w:pPr>
        <w:jc w:val="both"/>
        <w:rPr>
          <w:rFonts w:asciiTheme="minorHAnsi" w:hAnsiTheme="minorHAnsi"/>
          <w:sz w:val="26"/>
          <w:szCs w:val="26"/>
        </w:rPr>
      </w:pPr>
      <w:r w:rsidRPr="003B6670">
        <w:rPr>
          <w:rFonts w:asciiTheme="minorHAnsi" w:hAnsiTheme="minorHAnsi"/>
          <w:sz w:val="26"/>
          <w:szCs w:val="26"/>
        </w:rPr>
        <w:t xml:space="preserve">ART </w:t>
      </w:r>
      <w:r w:rsidR="00550DB7">
        <w:rPr>
          <w:rFonts w:asciiTheme="minorHAnsi" w:hAnsiTheme="minorHAnsi"/>
          <w:sz w:val="26"/>
          <w:szCs w:val="26"/>
        </w:rPr>
        <w:t>4</w:t>
      </w:r>
      <w:r w:rsidRPr="003B6670">
        <w:rPr>
          <w:rFonts w:asciiTheme="minorHAnsi" w:hAnsiTheme="minorHAnsi"/>
          <w:sz w:val="26"/>
          <w:szCs w:val="26"/>
        </w:rPr>
        <w:t xml:space="preserve">. Sumele reprezentând cheltuieli conexe ce pot apărea pe durata implementării proiectului </w:t>
      </w:r>
      <w:r w:rsidR="00664403" w:rsidRPr="003B6670">
        <w:rPr>
          <w:rFonts w:asciiTheme="minorHAnsi" w:hAnsiTheme="minorHAnsi"/>
          <w:b/>
          <w:sz w:val="26"/>
          <w:szCs w:val="26"/>
        </w:rPr>
        <w:t>Modernizare DJ 126, km 0+000-5+650</w:t>
      </w:r>
      <w:r w:rsidRPr="003B6670">
        <w:rPr>
          <w:rFonts w:asciiTheme="minorHAnsi" w:hAnsiTheme="minorHAnsi"/>
          <w:sz w:val="26"/>
          <w:szCs w:val="26"/>
        </w:rPr>
        <w:t xml:space="preserve">, pentru implementarea proiectului în condiții optime, se vor asigura din </w:t>
      </w:r>
      <w:r w:rsidR="00F84B8D" w:rsidRPr="003B6670">
        <w:rPr>
          <w:rFonts w:asciiTheme="minorHAnsi" w:hAnsiTheme="minorHAnsi"/>
          <w:b/>
          <w:sz w:val="26"/>
          <w:szCs w:val="26"/>
        </w:rPr>
        <w:t>bugetul local al UAT Județul Harghita.</w:t>
      </w:r>
    </w:p>
    <w:p w:rsidR="00724C92" w:rsidRPr="003B6670" w:rsidRDefault="00724C92" w:rsidP="00724C92">
      <w:pPr>
        <w:jc w:val="both"/>
        <w:rPr>
          <w:rFonts w:asciiTheme="minorHAnsi" w:hAnsiTheme="minorHAnsi"/>
          <w:sz w:val="26"/>
          <w:szCs w:val="26"/>
        </w:rPr>
      </w:pPr>
    </w:p>
    <w:p w:rsidR="00724C92" w:rsidRPr="003B6670" w:rsidRDefault="00724C92" w:rsidP="00724C92">
      <w:pPr>
        <w:jc w:val="both"/>
        <w:rPr>
          <w:rFonts w:asciiTheme="minorHAnsi" w:hAnsiTheme="minorHAnsi"/>
          <w:sz w:val="26"/>
          <w:szCs w:val="26"/>
        </w:rPr>
      </w:pPr>
      <w:r w:rsidRPr="003B6670">
        <w:rPr>
          <w:rFonts w:asciiTheme="minorHAnsi" w:hAnsiTheme="minorHAnsi"/>
          <w:sz w:val="26"/>
          <w:szCs w:val="26"/>
        </w:rPr>
        <w:t xml:space="preserve">ART </w:t>
      </w:r>
      <w:r w:rsidR="00550DB7">
        <w:rPr>
          <w:rFonts w:asciiTheme="minorHAnsi" w:hAnsiTheme="minorHAnsi"/>
          <w:sz w:val="26"/>
          <w:szCs w:val="26"/>
        </w:rPr>
        <w:t>5</w:t>
      </w:r>
      <w:r w:rsidRPr="003B6670">
        <w:rPr>
          <w:rFonts w:asciiTheme="minorHAnsi" w:hAnsiTheme="minorHAnsi"/>
          <w:sz w:val="26"/>
          <w:szCs w:val="26"/>
        </w:rPr>
        <w:t>. Se vor asigura toate resursele financiare necesare implementării proiectului în condițiile rambursării/ decontării ulterioare a cheltuielilor din instrumente structurale.</w:t>
      </w:r>
    </w:p>
    <w:p w:rsidR="00724C92" w:rsidRPr="003B6670" w:rsidRDefault="00724C92" w:rsidP="00724C92">
      <w:pPr>
        <w:jc w:val="both"/>
        <w:rPr>
          <w:rFonts w:asciiTheme="minorHAnsi" w:hAnsiTheme="minorHAnsi"/>
          <w:sz w:val="26"/>
          <w:szCs w:val="26"/>
        </w:rPr>
      </w:pPr>
    </w:p>
    <w:p w:rsidR="00290CC9" w:rsidRPr="003B6670" w:rsidRDefault="00724C92" w:rsidP="00724C92">
      <w:pPr>
        <w:jc w:val="both"/>
        <w:rPr>
          <w:rFonts w:asciiTheme="minorHAnsi" w:hAnsiTheme="minorHAnsi"/>
          <w:sz w:val="26"/>
          <w:szCs w:val="26"/>
        </w:rPr>
      </w:pPr>
      <w:r w:rsidRPr="003B6670">
        <w:rPr>
          <w:rFonts w:asciiTheme="minorHAnsi" w:hAnsiTheme="minorHAnsi"/>
          <w:sz w:val="26"/>
          <w:szCs w:val="26"/>
        </w:rPr>
        <w:t xml:space="preserve">ART </w:t>
      </w:r>
      <w:r w:rsidR="00550DB7">
        <w:rPr>
          <w:rFonts w:asciiTheme="minorHAnsi" w:hAnsiTheme="minorHAnsi"/>
          <w:sz w:val="26"/>
          <w:szCs w:val="26"/>
        </w:rPr>
        <w:t>6</w:t>
      </w:r>
      <w:r w:rsidRPr="003B6670">
        <w:rPr>
          <w:rFonts w:asciiTheme="minorHAnsi" w:hAnsiTheme="minorHAnsi"/>
          <w:sz w:val="26"/>
          <w:szCs w:val="26"/>
        </w:rPr>
        <w:t xml:space="preserve">. </w:t>
      </w:r>
      <w:r w:rsidR="00290CC9" w:rsidRPr="003B6670">
        <w:rPr>
          <w:rFonts w:asciiTheme="minorHAnsi" w:hAnsiTheme="minorHAnsi"/>
          <w:sz w:val="26"/>
          <w:szCs w:val="26"/>
        </w:rPr>
        <w:t>Sumele reprezentând cheltuieli de mentenanță</w:t>
      </w:r>
      <w:r w:rsidR="000933DA" w:rsidRPr="003B6670">
        <w:rPr>
          <w:rFonts w:asciiTheme="minorHAnsi" w:hAnsiTheme="minorHAnsi"/>
          <w:sz w:val="26"/>
          <w:szCs w:val="26"/>
        </w:rPr>
        <w:t>, întreținere</w:t>
      </w:r>
      <w:r w:rsidR="00CA5BBE" w:rsidRPr="003B6670">
        <w:rPr>
          <w:rFonts w:asciiTheme="minorHAnsi" w:hAnsiTheme="minorHAnsi"/>
          <w:sz w:val="26"/>
          <w:szCs w:val="26"/>
        </w:rPr>
        <w:t xml:space="preserve"> </w:t>
      </w:r>
      <w:r w:rsidR="00290CC9" w:rsidRPr="003B6670">
        <w:rPr>
          <w:rFonts w:asciiTheme="minorHAnsi" w:hAnsiTheme="minorHAnsi"/>
          <w:sz w:val="26"/>
          <w:szCs w:val="26"/>
        </w:rPr>
        <w:t xml:space="preserve"> ale proiectului </w:t>
      </w:r>
      <w:r w:rsidR="00290CC9" w:rsidRPr="003B6670">
        <w:rPr>
          <w:rFonts w:asciiTheme="minorHAnsi" w:hAnsiTheme="minorHAnsi"/>
          <w:sz w:val="26"/>
          <w:szCs w:val="26"/>
          <w:lang w:val="en-US"/>
        </w:rPr>
        <w:t>&lt;</w:t>
      </w:r>
      <w:r w:rsidR="00664403" w:rsidRPr="003B6670">
        <w:rPr>
          <w:rFonts w:asciiTheme="minorHAnsi" w:hAnsiTheme="minorHAnsi"/>
          <w:b/>
          <w:sz w:val="26"/>
          <w:szCs w:val="26"/>
        </w:rPr>
        <w:t xml:space="preserve"> Modernizare DJ 126, km 0+000-5+650</w:t>
      </w:r>
      <w:r w:rsidR="00290CC9" w:rsidRPr="003B6670">
        <w:rPr>
          <w:rFonts w:asciiTheme="minorHAnsi" w:hAnsiTheme="minorHAnsi"/>
          <w:sz w:val="26"/>
          <w:szCs w:val="26"/>
          <w:lang w:val="en-US"/>
        </w:rPr>
        <w:t xml:space="preserve"> pe întreaga perioadă de durabilitate a acestuia</w:t>
      </w:r>
      <w:r w:rsidR="00290CC9" w:rsidRPr="003B6670">
        <w:rPr>
          <w:rFonts w:asciiTheme="minorHAnsi" w:hAnsiTheme="minorHAnsi"/>
          <w:sz w:val="26"/>
          <w:szCs w:val="26"/>
        </w:rPr>
        <w:t xml:space="preserve"> se vor suporta de către</w:t>
      </w:r>
      <w:r w:rsidR="00F84B8D" w:rsidRPr="003B6670">
        <w:rPr>
          <w:rFonts w:asciiTheme="minorHAnsi" w:hAnsiTheme="minorHAnsi"/>
          <w:b/>
          <w:sz w:val="26"/>
          <w:szCs w:val="26"/>
        </w:rPr>
        <w:t xml:space="preserve"> UAT Județul Harghita</w:t>
      </w:r>
    </w:p>
    <w:p w:rsidR="00724C92" w:rsidRPr="003B6670" w:rsidRDefault="00290CC9" w:rsidP="00724C92">
      <w:pPr>
        <w:jc w:val="both"/>
        <w:rPr>
          <w:rFonts w:asciiTheme="minorHAnsi" w:hAnsiTheme="minorHAnsi"/>
          <w:sz w:val="26"/>
          <w:szCs w:val="26"/>
        </w:rPr>
      </w:pPr>
      <w:r w:rsidRPr="003B6670">
        <w:rPr>
          <w:rFonts w:asciiTheme="minorHAnsi" w:hAnsiTheme="minorHAnsi"/>
          <w:sz w:val="26"/>
          <w:szCs w:val="26"/>
        </w:rPr>
        <w:t xml:space="preserve">ART </w:t>
      </w:r>
      <w:r w:rsidR="00550DB7">
        <w:rPr>
          <w:rFonts w:asciiTheme="minorHAnsi" w:hAnsiTheme="minorHAnsi"/>
          <w:sz w:val="26"/>
          <w:szCs w:val="26"/>
        </w:rPr>
        <w:t>7</w:t>
      </w:r>
      <w:r w:rsidRPr="003B6670">
        <w:rPr>
          <w:rFonts w:asciiTheme="minorHAnsi" w:hAnsiTheme="minorHAnsi"/>
          <w:sz w:val="26"/>
          <w:szCs w:val="26"/>
        </w:rPr>
        <w:t xml:space="preserve">. </w:t>
      </w:r>
      <w:r w:rsidR="00724C92" w:rsidRPr="003B6670">
        <w:rPr>
          <w:rFonts w:asciiTheme="minorHAnsi" w:hAnsiTheme="minorHAnsi"/>
          <w:sz w:val="26"/>
          <w:szCs w:val="26"/>
        </w:rPr>
        <w:t xml:space="preserve">Se împuternicește </w:t>
      </w:r>
      <w:r w:rsidR="00550DB7">
        <w:rPr>
          <w:rFonts w:asciiTheme="minorHAnsi" w:hAnsiTheme="minorHAnsi"/>
          <w:sz w:val="26"/>
          <w:szCs w:val="26"/>
        </w:rPr>
        <w:t xml:space="preserve">pe </w:t>
      </w:r>
      <w:r w:rsidR="00F84B8D" w:rsidRPr="003B6670">
        <w:rPr>
          <w:rFonts w:asciiTheme="minorHAnsi" w:hAnsiTheme="minorHAnsi"/>
          <w:b/>
          <w:sz w:val="26"/>
          <w:szCs w:val="26"/>
        </w:rPr>
        <w:t>BORBOLY Csaba</w:t>
      </w:r>
      <w:r w:rsidR="00724C92" w:rsidRPr="003B6670">
        <w:rPr>
          <w:rFonts w:asciiTheme="minorHAnsi" w:hAnsiTheme="minorHAnsi"/>
          <w:sz w:val="26"/>
          <w:szCs w:val="26"/>
        </w:rPr>
        <w:t xml:space="preserve"> să semeneze toate actele necesare şi contractul de finanţare în numele </w:t>
      </w:r>
      <w:r w:rsidR="00F84B8D" w:rsidRPr="003B6670">
        <w:rPr>
          <w:rFonts w:asciiTheme="minorHAnsi" w:hAnsiTheme="minorHAnsi"/>
          <w:b/>
          <w:sz w:val="26"/>
          <w:szCs w:val="26"/>
        </w:rPr>
        <w:t>UAT Județul Harghita</w:t>
      </w:r>
      <w:r w:rsidR="00724C92" w:rsidRPr="003B6670">
        <w:rPr>
          <w:rFonts w:asciiTheme="minorHAnsi" w:hAnsiTheme="minorHAnsi"/>
          <w:sz w:val="26"/>
          <w:szCs w:val="26"/>
        </w:rPr>
        <w:t xml:space="preserve"> şi al </w:t>
      </w:r>
      <w:r w:rsidR="00664403" w:rsidRPr="003B6670">
        <w:rPr>
          <w:rFonts w:asciiTheme="minorHAnsi" w:hAnsiTheme="minorHAnsi"/>
          <w:sz w:val="26"/>
          <w:szCs w:val="26"/>
        </w:rPr>
        <w:t>Partenerilor</w:t>
      </w:r>
      <w:r w:rsidR="00724C92" w:rsidRPr="003B6670">
        <w:rPr>
          <w:rFonts w:asciiTheme="minorHAnsi" w:hAnsiTheme="minorHAnsi"/>
          <w:sz w:val="26"/>
          <w:szCs w:val="26"/>
        </w:rPr>
        <w:t>.</w:t>
      </w:r>
    </w:p>
    <w:p w:rsidR="00724C92" w:rsidRPr="003B6670" w:rsidRDefault="00724C92" w:rsidP="00724C92">
      <w:pPr>
        <w:jc w:val="both"/>
        <w:rPr>
          <w:rFonts w:asciiTheme="minorHAnsi" w:hAnsiTheme="minorHAnsi"/>
          <w:sz w:val="26"/>
          <w:szCs w:val="26"/>
        </w:rPr>
      </w:pPr>
    </w:p>
    <w:p w:rsidR="00550DB7" w:rsidRPr="00550DB7" w:rsidRDefault="00550DB7" w:rsidP="00550DB7">
      <w:pPr>
        <w:jc w:val="both"/>
        <w:rPr>
          <w:rFonts w:asciiTheme="minorHAnsi" w:hAnsiTheme="minorHAnsi"/>
          <w:sz w:val="26"/>
          <w:szCs w:val="26"/>
        </w:rPr>
      </w:pPr>
      <w:r w:rsidRPr="00550DB7">
        <w:rPr>
          <w:rFonts w:asciiTheme="minorHAnsi" w:hAnsiTheme="minorHAnsi"/>
          <w:sz w:val="26"/>
          <w:szCs w:val="26"/>
        </w:rPr>
        <w:t>ART 8. Hotărârea se comunică de către Direcția generală administrație publică locală - Compartimentul Cancelaria  Consiliului  Judeţean Harghita: preşedintelui  Consiliului</w:t>
      </w:r>
    </w:p>
    <w:p w:rsidR="00550DB7" w:rsidRPr="00550DB7" w:rsidRDefault="00550DB7" w:rsidP="00550DB7">
      <w:pPr>
        <w:jc w:val="both"/>
        <w:rPr>
          <w:rFonts w:asciiTheme="minorHAnsi" w:hAnsiTheme="minorHAnsi"/>
          <w:sz w:val="26"/>
          <w:szCs w:val="26"/>
        </w:rPr>
      </w:pPr>
      <w:r w:rsidRPr="00550DB7">
        <w:rPr>
          <w:rFonts w:asciiTheme="minorHAnsi" w:hAnsiTheme="minorHAnsi"/>
          <w:sz w:val="26"/>
          <w:szCs w:val="26"/>
        </w:rPr>
        <w:lastRenderedPageBreak/>
        <w:t>Județean Harghita, vicepreşedinţilor Barti Tihamér şi Bíró Barna Botond, Direcţiei generale tehnice, Direcției generale patrimoniu, Direcţiei generale economice, UAT UAT Comuna Voșlăbeni</w:t>
      </w:r>
      <w:r>
        <w:rPr>
          <w:rFonts w:asciiTheme="minorHAnsi" w:hAnsiTheme="minorHAnsi"/>
          <w:sz w:val="26"/>
          <w:szCs w:val="26"/>
        </w:rPr>
        <w:t xml:space="preserve">, </w:t>
      </w:r>
      <w:r w:rsidRPr="00550DB7">
        <w:rPr>
          <w:rFonts w:asciiTheme="minorHAnsi" w:hAnsiTheme="minorHAnsi"/>
          <w:sz w:val="26"/>
          <w:szCs w:val="26"/>
        </w:rPr>
        <w:t>UAT Comuna Suseni</w:t>
      </w:r>
      <w:r>
        <w:rPr>
          <w:rFonts w:asciiTheme="minorHAnsi" w:hAnsiTheme="minorHAnsi"/>
          <w:sz w:val="26"/>
          <w:szCs w:val="26"/>
        </w:rPr>
        <w:t xml:space="preserve">, </w:t>
      </w:r>
      <w:r w:rsidRPr="00550DB7">
        <w:rPr>
          <w:rFonts w:asciiTheme="minorHAnsi" w:hAnsiTheme="minorHAnsi"/>
          <w:sz w:val="26"/>
          <w:szCs w:val="26"/>
        </w:rPr>
        <w:t>UAT Comuna Joseni</w:t>
      </w:r>
      <w:r>
        <w:rPr>
          <w:rFonts w:asciiTheme="minorHAnsi" w:hAnsiTheme="minorHAnsi"/>
          <w:sz w:val="26"/>
          <w:szCs w:val="26"/>
        </w:rPr>
        <w:t xml:space="preserve">, </w:t>
      </w:r>
      <w:r w:rsidRPr="00550DB7">
        <w:rPr>
          <w:rFonts w:asciiTheme="minorHAnsi" w:hAnsiTheme="minorHAnsi"/>
          <w:sz w:val="26"/>
          <w:szCs w:val="26"/>
        </w:rPr>
        <w:t>UAT Comuna Ciumani</w:t>
      </w:r>
      <w:r>
        <w:rPr>
          <w:rFonts w:asciiTheme="minorHAnsi" w:hAnsiTheme="minorHAnsi"/>
          <w:sz w:val="26"/>
          <w:szCs w:val="26"/>
        </w:rPr>
        <w:t xml:space="preserve">, </w:t>
      </w:r>
      <w:r w:rsidRPr="00550DB7">
        <w:rPr>
          <w:rFonts w:asciiTheme="minorHAnsi" w:hAnsiTheme="minorHAnsi"/>
          <w:sz w:val="26"/>
          <w:szCs w:val="26"/>
        </w:rPr>
        <w:t>UAT Comuna Lăzarea precum şi Instituţiei Prefectului judeţului Harghita.</w:t>
      </w:r>
    </w:p>
    <w:p w:rsidR="00550DB7" w:rsidRPr="00550DB7" w:rsidRDefault="00550DB7" w:rsidP="00550DB7">
      <w:pPr>
        <w:ind w:left="360"/>
        <w:jc w:val="both"/>
        <w:rPr>
          <w:rFonts w:asciiTheme="minorHAnsi" w:hAnsiTheme="minorHAnsi"/>
          <w:sz w:val="26"/>
          <w:szCs w:val="26"/>
        </w:rPr>
      </w:pPr>
    </w:p>
    <w:p w:rsidR="00550DB7" w:rsidRDefault="00550DB7" w:rsidP="00550DB7">
      <w:pPr>
        <w:ind w:left="360"/>
        <w:jc w:val="both"/>
        <w:rPr>
          <w:rFonts w:asciiTheme="minorHAnsi" w:hAnsiTheme="minorHAnsi"/>
          <w:sz w:val="26"/>
          <w:szCs w:val="26"/>
        </w:rPr>
      </w:pPr>
      <w:r w:rsidRPr="00550DB7">
        <w:rPr>
          <w:rFonts w:asciiTheme="minorHAnsi" w:hAnsiTheme="minorHAnsi"/>
          <w:sz w:val="26"/>
          <w:szCs w:val="26"/>
        </w:rPr>
        <w:t>……………………………, septembrie 2018</w:t>
      </w:r>
    </w:p>
    <w:p w:rsidR="00550DB7" w:rsidRDefault="00550DB7" w:rsidP="003B6670">
      <w:pPr>
        <w:ind w:left="360"/>
        <w:jc w:val="both"/>
        <w:rPr>
          <w:rFonts w:asciiTheme="minorHAnsi" w:hAnsiTheme="minorHAnsi"/>
          <w:sz w:val="26"/>
          <w:szCs w:val="26"/>
        </w:rPr>
      </w:pPr>
    </w:p>
    <w:p w:rsidR="00550DB7" w:rsidRDefault="00550DB7" w:rsidP="003B6670">
      <w:pPr>
        <w:ind w:left="360"/>
        <w:jc w:val="both"/>
        <w:rPr>
          <w:rFonts w:asciiTheme="minorHAnsi" w:hAnsiTheme="minorHAnsi"/>
          <w:sz w:val="26"/>
          <w:szCs w:val="26"/>
        </w:rPr>
      </w:pPr>
    </w:p>
    <w:p w:rsidR="00550DB7" w:rsidRDefault="00550DB7" w:rsidP="003B6670">
      <w:pPr>
        <w:ind w:left="360"/>
        <w:jc w:val="both"/>
        <w:rPr>
          <w:rFonts w:asciiTheme="minorHAnsi" w:hAnsiTheme="minorHAnsi"/>
          <w:sz w:val="26"/>
          <w:szCs w:val="26"/>
        </w:rPr>
      </w:pPr>
    </w:p>
    <w:p w:rsidR="003B6670" w:rsidRPr="003B6670" w:rsidRDefault="003B6670" w:rsidP="003B6670">
      <w:pPr>
        <w:ind w:left="360"/>
        <w:jc w:val="both"/>
        <w:rPr>
          <w:rFonts w:asciiTheme="minorHAnsi" w:hAnsiTheme="minorHAnsi"/>
          <w:sz w:val="26"/>
          <w:szCs w:val="26"/>
        </w:rPr>
      </w:pPr>
      <w:r w:rsidRPr="003B6670">
        <w:rPr>
          <w:rFonts w:asciiTheme="minorHAnsi" w:hAnsiTheme="minorHAnsi"/>
          <w:sz w:val="26"/>
          <w:szCs w:val="26"/>
        </w:rPr>
        <w:t>PREŞEDINTELE</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CONTRASEMNEAZĂ</w:t>
      </w:r>
    </w:p>
    <w:p w:rsidR="003B6670" w:rsidRPr="003B6670" w:rsidRDefault="003B6670" w:rsidP="003B6670">
      <w:pPr>
        <w:ind w:left="360"/>
        <w:jc w:val="both"/>
        <w:rPr>
          <w:rFonts w:asciiTheme="minorHAnsi" w:hAnsiTheme="minorHAnsi"/>
          <w:sz w:val="26"/>
          <w:szCs w:val="26"/>
        </w:rPr>
      </w:pPr>
      <w:r w:rsidRPr="003B6670">
        <w:rPr>
          <w:rFonts w:asciiTheme="minorHAnsi" w:hAnsiTheme="minorHAnsi"/>
          <w:sz w:val="26"/>
          <w:szCs w:val="26"/>
        </w:rPr>
        <w:t>CONSILIULUI JUDEȚEAN HARGHITA</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SECRETARUL JUDEŢULUI</w:t>
      </w:r>
    </w:p>
    <w:p w:rsidR="00724C92" w:rsidRPr="003B6670" w:rsidRDefault="003B6670" w:rsidP="003B6670">
      <w:pPr>
        <w:ind w:left="360"/>
        <w:jc w:val="both"/>
        <w:rPr>
          <w:rFonts w:asciiTheme="minorHAnsi" w:hAnsiTheme="minorHAnsi"/>
          <w:sz w:val="26"/>
          <w:szCs w:val="26"/>
          <w:highlight w:val="yellow"/>
        </w:rPr>
      </w:pPr>
      <w:r w:rsidRPr="003B6670">
        <w:rPr>
          <w:rFonts w:asciiTheme="minorHAnsi" w:hAnsiTheme="minorHAnsi"/>
          <w:sz w:val="26"/>
          <w:szCs w:val="26"/>
        </w:rPr>
        <w:t>Borboly Csaba</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Egyed Árpád</w:t>
      </w:r>
    </w:p>
    <w:p w:rsidR="00724C92" w:rsidRPr="003B6670" w:rsidRDefault="00724C92" w:rsidP="00724C92">
      <w:pPr>
        <w:ind w:left="360"/>
        <w:jc w:val="both"/>
        <w:rPr>
          <w:rFonts w:asciiTheme="minorHAnsi" w:hAnsiTheme="minorHAnsi"/>
          <w:sz w:val="26"/>
          <w:szCs w:val="26"/>
          <w:highlight w:val="yellow"/>
        </w:rPr>
      </w:pPr>
    </w:p>
    <w:p w:rsidR="00724C92" w:rsidRDefault="00724C92"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Default="00550DB7" w:rsidP="00724C92">
      <w:pPr>
        <w:ind w:left="360"/>
        <w:jc w:val="both"/>
        <w:rPr>
          <w:rFonts w:asciiTheme="minorHAnsi" w:hAnsiTheme="minorHAnsi"/>
          <w:sz w:val="26"/>
          <w:szCs w:val="26"/>
          <w:highlight w:val="yellow"/>
        </w:rPr>
      </w:pPr>
    </w:p>
    <w:p w:rsidR="00550DB7" w:rsidRPr="003B6670" w:rsidRDefault="00550DB7" w:rsidP="00724C92">
      <w:pPr>
        <w:ind w:left="360"/>
        <w:jc w:val="both"/>
        <w:rPr>
          <w:rFonts w:asciiTheme="minorHAnsi" w:hAnsiTheme="minorHAnsi"/>
          <w:sz w:val="26"/>
          <w:szCs w:val="26"/>
          <w:highlight w:val="yellow"/>
        </w:rPr>
      </w:pPr>
    </w:p>
    <w:p w:rsidR="003B6670" w:rsidRPr="003B6670" w:rsidRDefault="003B6670" w:rsidP="003B6670">
      <w:pPr>
        <w:rPr>
          <w:rFonts w:asciiTheme="minorHAnsi" w:hAnsiTheme="minorHAnsi"/>
          <w:sz w:val="26"/>
          <w:szCs w:val="26"/>
        </w:rPr>
      </w:pP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AVIZAT</w:t>
      </w: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SECRETARUL JUDEŢULUI</w:t>
      </w: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Egyed Árpád</w:t>
      </w: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 xml:space="preserve">Prezentul proiect de hotărâre a fost iniţiat de către preşedintele Borboly </w:t>
      </w:r>
      <w:r w:rsidR="00550DB7">
        <w:rPr>
          <w:rFonts w:asciiTheme="minorHAnsi" w:hAnsiTheme="minorHAnsi"/>
          <w:sz w:val="26"/>
          <w:szCs w:val="26"/>
        </w:rPr>
        <w:t>C</w:t>
      </w:r>
      <w:r w:rsidRPr="003B6670">
        <w:rPr>
          <w:rFonts w:asciiTheme="minorHAnsi" w:hAnsiTheme="minorHAnsi"/>
          <w:sz w:val="26"/>
          <w:szCs w:val="26"/>
        </w:rPr>
        <w:t>saba, la propunerea Direcţiei generale tehnice.</w:t>
      </w: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r w:rsidRPr="003B6670">
        <w:rPr>
          <w:rFonts w:asciiTheme="minorHAnsi" w:hAnsiTheme="minorHAnsi"/>
          <w:sz w:val="26"/>
          <w:szCs w:val="26"/>
        </w:rPr>
        <w:tab/>
        <w:t>PREŞEDINTE</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DIRECTOR GENERAL ADJUNCT</w:t>
      </w:r>
    </w:p>
    <w:p w:rsidR="003B6670" w:rsidRPr="003B6670" w:rsidRDefault="003B6670" w:rsidP="003B6670">
      <w:pPr>
        <w:rPr>
          <w:rFonts w:asciiTheme="minorHAnsi" w:hAnsiTheme="minorHAnsi"/>
          <w:sz w:val="26"/>
          <w:szCs w:val="26"/>
        </w:rPr>
      </w:pPr>
      <w:r w:rsidRPr="003B6670">
        <w:rPr>
          <w:rFonts w:asciiTheme="minorHAnsi" w:hAnsiTheme="minorHAnsi"/>
          <w:sz w:val="26"/>
          <w:szCs w:val="26"/>
        </w:rPr>
        <w:tab/>
        <w:t>Borboly Csaba</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Chiorean Adrian</w:t>
      </w: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VIZA JURIDICĂ</w:t>
      </w: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DIRECŢIA GENERALĂ ADMINISTRAŢIE PUBLICĂ LOCALĂ</w:t>
      </w: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Vágássy Alpár</w:t>
      </w: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Director general</w:t>
      </w: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rPr>
          <w:rFonts w:asciiTheme="minorHAnsi" w:hAnsiTheme="minorHAnsi"/>
          <w:sz w:val="26"/>
          <w:szCs w:val="26"/>
        </w:rPr>
      </w:pP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VIZAT</w:t>
      </w: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COMPARTIMENTUL CANCELARIA CJHR</w:t>
      </w: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Szabó Zsolt Szilveszter</w:t>
      </w:r>
    </w:p>
    <w:p w:rsidR="003B6670" w:rsidRPr="003B6670" w:rsidRDefault="003B6670" w:rsidP="003B6670">
      <w:pPr>
        <w:jc w:val="center"/>
        <w:rPr>
          <w:rFonts w:asciiTheme="minorHAnsi" w:hAnsiTheme="minorHAnsi"/>
          <w:sz w:val="26"/>
          <w:szCs w:val="26"/>
        </w:rPr>
      </w:pPr>
      <w:r w:rsidRPr="003B6670">
        <w:rPr>
          <w:rFonts w:asciiTheme="minorHAnsi" w:hAnsiTheme="minorHAnsi"/>
          <w:sz w:val="26"/>
          <w:szCs w:val="26"/>
        </w:rPr>
        <w:t>Coordonator compartiment</w:t>
      </w:r>
    </w:p>
    <w:p w:rsidR="003B6670" w:rsidRPr="003B6670" w:rsidRDefault="003B6670" w:rsidP="003B6670">
      <w:pPr>
        <w:rPr>
          <w:rFonts w:asciiTheme="minorHAnsi" w:hAnsiTheme="minorHAnsi"/>
          <w:sz w:val="26"/>
          <w:szCs w:val="26"/>
        </w:rPr>
      </w:pP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ROMÂNIA</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DE ACORD:</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JUDEŢUL HARGHITA</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 xml:space="preserve"> </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Pr>
          <w:rFonts w:asciiTheme="minorHAnsi" w:hAnsiTheme="minorHAnsi"/>
          <w:sz w:val="26"/>
          <w:szCs w:val="26"/>
        </w:rPr>
        <w:tab/>
      </w:r>
      <w:r w:rsidRPr="003B6670">
        <w:rPr>
          <w:rFonts w:asciiTheme="minorHAnsi" w:hAnsiTheme="minorHAnsi"/>
          <w:sz w:val="26"/>
          <w:szCs w:val="26"/>
        </w:rPr>
        <w:t xml:space="preserve">PREŞEDINTE, </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CONSILIUL JUDEŢEAN</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Borboly Csaba</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Direcţia generală tehnică</w:t>
      </w:r>
    </w:p>
    <w:p w:rsidR="003B6670" w:rsidRDefault="003B6670" w:rsidP="003B6670">
      <w:pPr>
        <w:spacing w:before="0" w:after="0"/>
        <w:rPr>
          <w:rFonts w:asciiTheme="minorHAnsi" w:hAnsiTheme="minorHAnsi"/>
          <w:sz w:val="26"/>
          <w:szCs w:val="26"/>
        </w:rPr>
      </w:pPr>
      <w:r w:rsidRPr="003B6670">
        <w:rPr>
          <w:rFonts w:asciiTheme="minorHAnsi" w:hAnsiTheme="minorHAnsi"/>
          <w:sz w:val="26"/>
          <w:szCs w:val="26"/>
        </w:rPr>
        <w:t>Nr.______/__.09.2018</w:t>
      </w:r>
    </w:p>
    <w:p w:rsidR="003B6670" w:rsidRDefault="003B6670" w:rsidP="003B6670">
      <w:pPr>
        <w:spacing w:before="0" w:after="0"/>
        <w:rPr>
          <w:rFonts w:asciiTheme="minorHAnsi" w:hAnsiTheme="minorHAnsi"/>
          <w:sz w:val="26"/>
          <w:szCs w:val="26"/>
        </w:rPr>
      </w:pPr>
    </w:p>
    <w:p w:rsidR="003B6670" w:rsidRPr="003B6670" w:rsidRDefault="003B6670" w:rsidP="003B6670">
      <w:pPr>
        <w:spacing w:before="0" w:after="0"/>
        <w:jc w:val="center"/>
        <w:rPr>
          <w:rFonts w:asciiTheme="minorHAnsi" w:hAnsiTheme="minorHAnsi"/>
          <w:sz w:val="26"/>
          <w:szCs w:val="26"/>
        </w:rPr>
      </w:pPr>
      <w:r w:rsidRPr="003B6670">
        <w:rPr>
          <w:rFonts w:asciiTheme="minorHAnsi" w:hAnsiTheme="minorHAnsi"/>
          <w:sz w:val="26"/>
          <w:szCs w:val="26"/>
        </w:rPr>
        <w:t>EXPUNERE DE MOTIVE</w:t>
      </w:r>
    </w:p>
    <w:p w:rsidR="003B6670" w:rsidRPr="003B6670" w:rsidRDefault="003B6670" w:rsidP="003B6670">
      <w:pPr>
        <w:spacing w:before="0" w:after="0"/>
        <w:rPr>
          <w:rFonts w:asciiTheme="minorHAnsi" w:hAnsiTheme="minorHAnsi"/>
          <w:sz w:val="26"/>
          <w:szCs w:val="26"/>
        </w:rPr>
      </w:pP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privind aprobarea proiectului și a cheltuielilor legate de proiect prin care va fi implicat Consiliul Judeţean Harghita în managementul şi implementarea proiectului de finanțare ”</w:t>
      </w:r>
      <w:r w:rsidR="00E136BD" w:rsidRPr="00E136BD">
        <w:t xml:space="preserve"> </w:t>
      </w:r>
      <w:r w:rsidR="00E136BD" w:rsidRPr="00E136BD">
        <w:rPr>
          <w:rFonts w:asciiTheme="minorHAnsi" w:hAnsiTheme="minorHAnsi"/>
          <w:sz w:val="26"/>
          <w:szCs w:val="26"/>
        </w:rPr>
        <w:t>Modernizare DJ 126, km 0+000-5+650</w:t>
      </w:r>
      <w:r w:rsidRPr="003B6670">
        <w:rPr>
          <w:rFonts w:asciiTheme="minorHAnsi" w:hAnsiTheme="minorHAnsi"/>
          <w:sz w:val="26"/>
          <w:szCs w:val="26"/>
        </w:rPr>
        <w:t>”</w:t>
      </w:r>
      <w:r w:rsidR="00E136BD">
        <w:rPr>
          <w:rFonts w:asciiTheme="minorHAnsi" w:hAnsiTheme="minorHAnsi"/>
          <w:sz w:val="26"/>
          <w:szCs w:val="26"/>
        </w:rPr>
        <w:t xml:space="preserve"> </w:t>
      </w:r>
      <w:r w:rsidRPr="003B6670">
        <w:rPr>
          <w:rFonts w:asciiTheme="minorHAnsi" w:hAnsiTheme="minorHAnsi"/>
          <w:sz w:val="26"/>
          <w:szCs w:val="26"/>
        </w:rPr>
        <w:t xml:space="preserve">în cadrul P.O.R. 2014-2020, Axa prioritară 6. ”Îmbunătățirea infrastructurii rutiere de importanță regională”, Prioritatea de Investitii 6.1: Stimularea mobilității regionale prin conectarea nodurilor secundare și terțiare la infrastructura TEN-T, Apel de proiecte nr. POR 2018/6/6.1/6 </w:t>
      </w:r>
    </w:p>
    <w:p w:rsidR="003B6670" w:rsidRPr="003B6670" w:rsidRDefault="003B6670" w:rsidP="006C472B">
      <w:pPr>
        <w:spacing w:before="0" w:after="0"/>
        <w:jc w:val="both"/>
        <w:rPr>
          <w:rFonts w:asciiTheme="minorHAnsi" w:hAnsiTheme="minorHAnsi"/>
          <w:sz w:val="26"/>
          <w:szCs w:val="26"/>
        </w:rPr>
      </w:pP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Uniunea Europeană a demarat noua perioadă de programare 2014-2020, perioadă în care au fost elaborate documentele, strategiile, programele de dezvoltare regionale și naționale de programare pentru această perioadă. Acestea stabilesc tipurile de investiții ce sunt finanțate în cadrul P.O.R. 2014-2020, Axa prioritară 6. ”Îmbunătățirea infrastructurii rutiere de importanță regională”, Prioritatea de Investiţii 6.1. ”Stimularea mobilității regionale prin conectarea infrastructurii rutiere regionale la rețeaua TEN-T”.</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Consiliul Județean Harghita împreună cu Comuna</w:t>
      </w:r>
      <w:r w:rsidR="00E136BD">
        <w:rPr>
          <w:rFonts w:asciiTheme="minorHAnsi" w:hAnsiTheme="minorHAnsi"/>
          <w:sz w:val="26"/>
          <w:szCs w:val="26"/>
        </w:rPr>
        <w:t xml:space="preserve"> Voșlobeni, Comuna Suseni, Comuna Ciumani, Comuna Joseni, Comuna Lăzarea </w:t>
      </w:r>
      <w:r w:rsidRPr="003B6670">
        <w:rPr>
          <w:rFonts w:asciiTheme="minorHAnsi" w:hAnsiTheme="minorHAnsi"/>
          <w:sz w:val="26"/>
          <w:szCs w:val="26"/>
        </w:rPr>
        <w:t>au convenit ca lucrările de modernizare care sunt în derulare pe drumul județean DJ1</w:t>
      </w:r>
      <w:r w:rsidR="00E136BD">
        <w:rPr>
          <w:rFonts w:asciiTheme="minorHAnsi" w:hAnsiTheme="minorHAnsi"/>
          <w:sz w:val="26"/>
          <w:szCs w:val="26"/>
        </w:rPr>
        <w:t>26</w:t>
      </w:r>
      <w:r w:rsidRPr="003B6670">
        <w:rPr>
          <w:rFonts w:asciiTheme="minorHAnsi" w:hAnsiTheme="minorHAnsi"/>
          <w:sz w:val="26"/>
          <w:szCs w:val="26"/>
        </w:rPr>
        <w:t xml:space="preserve"> sunt deosebit de importante pentru </w:t>
      </w:r>
      <w:r w:rsidR="00E136BD">
        <w:rPr>
          <w:rFonts w:asciiTheme="minorHAnsi" w:hAnsiTheme="minorHAnsi"/>
          <w:sz w:val="26"/>
          <w:szCs w:val="26"/>
        </w:rPr>
        <w:t xml:space="preserve">toate </w:t>
      </w:r>
      <w:r w:rsidRPr="003B6670">
        <w:rPr>
          <w:rFonts w:asciiTheme="minorHAnsi" w:hAnsiTheme="minorHAnsi"/>
          <w:sz w:val="26"/>
          <w:szCs w:val="26"/>
        </w:rPr>
        <w:t>localități</w:t>
      </w:r>
      <w:r w:rsidR="00E136BD">
        <w:rPr>
          <w:rFonts w:asciiTheme="minorHAnsi" w:hAnsiTheme="minorHAnsi"/>
          <w:sz w:val="26"/>
          <w:szCs w:val="26"/>
        </w:rPr>
        <w:t>le</w:t>
      </w:r>
      <w:r w:rsidRPr="003B6670">
        <w:rPr>
          <w:rFonts w:asciiTheme="minorHAnsi" w:hAnsiTheme="minorHAnsi"/>
          <w:sz w:val="26"/>
          <w:szCs w:val="26"/>
        </w:rPr>
        <w:t>. Astfel a fost formulată propunerea de proiect care a fost aprobată prin Hotărârea nr. 9/31.07.2018 a Consiliului pentru Dezvoltare Regională CENTRU.</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Obiectivul Proiectului de finanțare este finanțarea realizării investiției cu titlul „</w:t>
      </w:r>
      <w:r w:rsidR="00E136BD" w:rsidRPr="00E136BD">
        <w:rPr>
          <w:rFonts w:asciiTheme="minorHAnsi" w:hAnsiTheme="minorHAnsi"/>
          <w:sz w:val="26"/>
          <w:szCs w:val="26"/>
        </w:rPr>
        <w:t>Modernizare DJ 126, km 0+000-5+650</w:t>
      </w:r>
      <w:r w:rsidRPr="003B6670">
        <w:rPr>
          <w:rFonts w:asciiTheme="minorHAnsi" w:hAnsiTheme="minorHAnsi"/>
          <w:sz w:val="26"/>
          <w:szCs w:val="26"/>
        </w:rPr>
        <w:t>”, care are la</w:t>
      </w:r>
      <w:r w:rsidR="00E136BD">
        <w:rPr>
          <w:rFonts w:asciiTheme="minorHAnsi" w:hAnsiTheme="minorHAnsi"/>
          <w:sz w:val="26"/>
          <w:szCs w:val="26"/>
        </w:rPr>
        <w:t xml:space="preserve"> bază contractul de lucrări nr.18</w:t>
      </w:r>
      <w:r w:rsidRPr="003B6670">
        <w:rPr>
          <w:rFonts w:asciiTheme="minorHAnsi" w:hAnsiTheme="minorHAnsi"/>
          <w:sz w:val="26"/>
          <w:szCs w:val="26"/>
        </w:rPr>
        <w:t>/</w:t>
      </w:r>
      <w:r w:rsidR="00E136BD">
        <w:rPr>
          <w:rFonts w:asciiTheme="minorHAnsi" w:hAnsiTheme="minorHAnsi"/>
          <w:sz w:val="26"/>
          <w:szCs w:val="26"/>
        </w:rPr>
        <w:t>8344</w:t>
      </w:r>
      <w:r w:rsidRPr="003B6670">
        <w:rPr>
          <w:rFonts w:asciiTheme="minorHAnsi" w:hAnsiTheme="minorHAnsi"/>
          <w:sz w:val="26"/>
          <w:szCs w:val="26"/>
        </w:rPr>
        <w:t>/201</w:t>
      </w:r>
      <w:r w:rsidR="00E136BD">
        <w:rPr>
          <w:rFonts w:asciiTheme="minorHAnsi" w:hAnsiTheme="minorHAnsi"/>
          <w:sz w:val="26"/>
          <w:szCs w:val="26"/>
        </w:rPr>
        <w:t>8. Este în curs achiziționarea unor servicii respectiv lucrări în vederea asigurării trecerilor la nivel de cale ferată respectiv lucrări de drum în zona de siguranță a căii ferate.</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 xml:space="preserve">Valoarea totală a proiectului conform devizului general actualizat este de </w:t>
      </w:r>
      <w:r w:rsidR="00A15E9D">
        <w:rPr>
          <w:rFonts w:asciiTheme="minorHAnsi" w:hAnsiTheme="minorHAnsi"/>
          <w:sz w:val="26"/>
          <w:szCs w:val="26"/>
        </w:rPr>
        <w:t>7</w:t>
      </w:r>
      <w:r w:rsidRPr="003B6670">
        <w:rPr>
          <w:rFonts w:asciiTheme="minorHAnsi" w:hAnsiTheme="minorHAnsi"/>
          <w:sz w:val="26"/>
          <w:szCs w:val="26"/>
        </w:rPr>
        <w:t>.</w:t>
      </w:r>
      <w:r w:rsidR="00A15E9D">
        <w:rPr>
          <w:rFonts w:asciiTheme="minorHAnsi" w:hAnsiTheme="minorHAnsi"/>
          <w:sz w:val="26"/>
          <w:szCs w:val="26"/>
        </w:rPr>
        <w:t>409</w:t>
      </w:r>
      <w:r w:rsidRPr="003B6670">
        <w:rPr>
          <w:rFonts w:asciiTheme="minorHAnsi" w:hAnsiTheme="minorHAnsi"/>
          <w:sz w:val="26"/>
          <w:szCs w:val="26"/>
        </w:rPr>
        <w:t>.</w:t>
      </w:r>
      <w:r w:rsidR="00A15E9D">
        <w:rPr>
          <w:rFonts w:asciiTheme="minorHAnsi" w:hAnsiTheme="minorHAnsi"/>
          <w:sz w:val="26"/>
          <w:szCs w:val="26"/>
        </w:rPr>
        <w:t>700</w:t>
      </w:r>
      <w:r w:rsidRPr="003B6670">
        <w:rPr>
          <w:rFonts w:asciiTheme="minorHAnsi" w:hAnsiTheme="minorHAnsi"/>
          <w:sz w:val="26"/>
          <w:szCs w:val="26"/>
        </w:rPr>
        <w:t>,</w:t>
      </w:r>
      <w:r w:rsidR="00A15E9D">
        <w:rPr>
          <w:rFonts w:asciiTheme="minorHAnsi" w:hAnsiTheme="minorHAnsi"/>
          <w:sz w:val="26"/>
          <w:szCs w:val="26"/>
        </w:rPr>
        <w:t>21</w:t>
      </w:r>
      <w:r w:rsidRPr="003B6670">
        <w:rPr>
          <w:rFonts w:asciiTheme="minorHAnsi" w:hAnsiTheme="minorHAnsi"/>
          <w:sz w:val="26"/>
          <w:szCs w:val="26"/>
        </w:rPr>
        <w:t xml:space="preserve"> lei (TVA inclus).</w:t>
      </w:r>
    </w:p>
    <w:p w:rsidR="003B6670" w:rsidRPr="003B6670" w:rsidRDefault="003B6670" w:rsidP="006C472B">
      <w:pPr>
        <w:spacing w:before="0" w:after="0"/>
        <w:jc w:val="both"/>
        <w:rPr>
          <w:rFonts w:asciiTheme="minorHAnsi" w:hAnsiTheme="minorHAnsi"/>
          <w:sz w:val="26"/>
          <w:szCs w:val="26"/>
        </w:rPr>
      </w:pP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Descrierea pe scurt al obiectivului prezentului proiect:</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Prin modernizarea drumului judeţean DJ 1</w:t>
      </w:r>
      <w:r w:rsidR="00A15E9D">
        <w:rPr>
          <w:rFonts w:asciiTheme="minorHAnsi" w:hAnsiTheme="minorHAnsi"/>
          <w:sz w:val="26"/>
          <w:szCs w:val="26"/>
        </w:rPr>
        <w:t>26</w:t>
      </w:r>
      <w:r w:rsidRPr="003B6670">
        <w:rPr>
          <w:rFonts w:asciiTheme="minorHAnsi" w:hAnsiTheme="minorHAnsi"/>
          <w:sz w:val="26"/>
          <w:szCs w:val="26"/>
        </w:rPr>
        <w:t xml:space="preserve"> se va realiza o creştere a eficienţei activităţilor agricole, diminuarea riscului şi incertitudinii în agricultură prin reducerea incidenţei fenomenelor naturale, ameliorarea calităţii mediului şi diminuarea surselor de poluare.</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Obiectivele specifice ale proiectului de modernizare căi de comunicaţie sunt atât de ordin economic dar mai ales de ordin social şi uman:</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lastRenderedPageBreak/>
        <w:t>-asigurarea nevoilor de mobilitate a localnicilor către localităţile învecinate dar şi a legăturilor între obiectivele de interes local şi intrajudeţean;</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-îmbunătăţirea condiţiilor de trai a locuitorilor din zonă,</w:t>
      </w:r>
      <w:r w:rsidR="006C472B">
        <w:rPr>
          <w:rFonts w:asciiTheme="minorHAnsi" w:hAnsiTheme="minorHAnsi"/>
          <w:sz w:val="26"/>
          <w:szCs w:val="26"/>
        </w:rPr>
        <w:t xml:space="preserve"> </w:t>
      </w:r>
      <w:r w:rsidRPr="003B6670">
        <w:rPr>
          <w:rFonts w:asciiTheme="minorHAnsi" w:hAnsiTheme="minorHAnsi"/>
          <w:sz w:val="26"/>
          <w:szCs w:val="26"/>
        </w:rPr>
        <w:t>accesul copiilor de vârsta preşcolară şi şcolară în condiţii decente la educaţie ;</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-stimularea dezvoltării social- economice a localităţii</w:t>
      </w:r>
      <w:r w:rsidR="006C472B">
        <w:rPr>
          <w:rFonts w:asciiTheme="minorHAnsi" w:hAnsiTheme="minorHAnsi"/>
          <w:sz w:val="26"/>
          <w:szCs w:val="26"/>
        </w:rPr>
        <w:t xml:space="preserve">, </w:t>
      </w:r>
      <w:r w:rsidRPr="003B6670">
        <w:rPr>
          <w:rFonts w:asciiTheme="minorHAnsi" w:hAnsiTheme="minorHAnsi"/>
          <w:sz w:val="26"/>
          <w:szCs w:val="26"/>
        </w:rPr>
        <w:t>asigurarea accesului rapid în cazul situaţiilor de urgenţă (pompieri, salvare, poliţie, etc) dar şi transportul public în condiţii satisfăcătoare din punct de vedere al confortului şi siguranţei;</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-îmbunătăţirea aspectului estetic al satelor cu uliţe înecate în praf şi noroaie, inadecvate nivelului de civilizaţie din secolul 21.</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 xml:space="preserve">Structura sectorului de drum km </w:t>
      </w:r>
      <w:r w:rsidR="00A15E9D">
        <w:rPr>
          <w:rFonts w:asciiTheme="minorHAnsi" w:hAnsiTheme="minorHAnsi"/>
          <w:sz w:val="26"/>
          <w:szCs w:val="26"/>
        </w:rPr>
        <w:t xml:space="preserve">0+000 </w:t>
      </w:r>
      <w:r w:rsidRPr="003B6670">
        <w:rPr>
          <w:rFonts w:asciiTheme="minorHAnsi" w:hAnsiTheme="minorHAnsi"/>
          <w:sz w:val="26"/>
          <w:szCs w:val="26"/>
        </w:rPr>
        <w:t>-</w:t>
      </w:r>
      <w:r w:rsidR="00A15E9D">
        <w:rPr>
          <w:rFonts w:asciiTheme="minorHAnsi" w:hAnsiTheme="minorHAnsi"/>
          <w:sz w:val="26"/>
          <w:szCs w:val="26"/>
        </w:rPr>
        <w:t>5</w:t>
      </w:r>
      <w:r w:rsidRPr="003B6670">
        <w:rPr>
          <w:rFonts w:asciiTheme="minorHAnsi" w:hAnsiTheme="minorHAnsi"/>
          <w:sz w:val="26"/>
          <w:szCs w:val="26"/>
        </w:rPr>
        <w:t>+</w:t>
      </w:r>
      <w:r w:rsidR="00A15E9D">
        <w:rPr>
          <w:rFonts w:asciiTheme="minorHAnsi" w:hAnsiTheme="minorHAnsi"/>
          <w:sz w:val="26"/>
          <w:szCs w:val="26"/>
        </w:rPr>
        <w:t>650</w:t>
      </w:r>
      <w:r w:rsidRPr="003B6670">
        <w:rPr>
          <w:rFonts w:asciiTheme="minorHAnsi" w:hAnsiTheme="minorHAnsi"/>
          <w:sz w:val="26"/>
          <w:szCs w:val="26"/>
        </w:rPr>
        <w:t xml:space="preserve">, după executarea lucrărilor de </w:t>
      </w:r>
      <w:r w:rsidR="00A15E9D">
        <w:rPr>
          <w:rFonts w:asciiTheme="minorHAnsi" w:hAnsiTheme="minorHAnsi"/>
          <w:sz w:val="26"/>
          <w:szCs w:val="26"/>
        </w:rPr>
        <w:t>modernizare</w:t>
      </w:r>
      <w:r w:rsidRPr="003B6670">
        <w:rPr>
          <w:rFonts w:asciiTheme="minorHAnsi" w:hAnsiTheme="minorHAnsi"/>
          <w:sz w:val="26"/>
          <w:szCs w:val="26"/>
        </w:rPr>
        <w:t xml:space="preserve"> va fi următoarea: </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 xml:space="preserve">1. pentru profil transversal: lățime platformă drum </w:t>
      </w:r>
      <w:r w:rsidR="00A15E9D">
        <w:rPr>
          <w:rFonts w:asciiTheme="minorHAnsi" w:hAnsiTheme="minorHAnsi"/>
          <w:sz w:val="26"/>
          <w:szCs w:val="26"/>
        </w:rPr>
        <w:t>8</w:t>
      </w:r>
      <w:r w:rsidRPr="003B6670">
        <w:rPr>
          <w:rFonts w:asciiTheme="minorHAnsi" w:hAnsiTheme="minorHAnsi"/>
          <w:sz w:val="26"/>
          <w:szCs w:val="26"/>
        </w:rPr>
        <w:t xml:space="preserve">,00 – 9,00m, lățime parte carosabilă 6,0 </w:t>
      </w:r>
      <w:r w:rsidR="00A15E9D">
        <w:rPr>
          <w:rFonts w:asciiTheme="minorHAnsi" w:hAnsiTheme="minorHAnsi"/>
          <w:sz w:val="26"/>
          <w:szCs w:val="26"/>
        </w:rPr>
        <w:t xml:space="preserve">m </w:t>
      </w:r>
      <w:r w:rsidRPr="003B6670">
        <w:rPr>
          <w:rFonts w:asciiTheme="minorHAnsi" w:hAnsiTheme="minorHAnsi"/>
          <w:sz w:val="26"/>
          <w:szCs w:val="26"/>
        </w:rPr>
        <w:t xml:space="preserve">șanțuri de pământ, rigole, </w:t>
      </w:r>
      <w:r w:rsidR="00A15E9D">
        <w:rPr>
          <w:rFonts w:asciiTheme="minorHAnsi" w:hAnsiTheme="minorHAnsi"/>
          <w:sz w:val="26"/>
          <w:szCs w:val="26"/>
        </w:rPr>
        <w:t>rigole carosabile.</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2. sistem rutier format din</w:t>
      </w:r>
      <w:r w:rsidR="00A15E9D" w:rsidRPr="00A15E9D">
        <w:rPr>
          <w:rFonts w:asciiTheme="minorHAnsi" w:hAnsiTheme="minorHAnsi"/>
          <w:sz w:val="26"/>
          <w:szCs w:val="26"/>
        </w:rPr>
        <w:t xml:space="preserve">25 cm strat de piatră spartă, 15 cm strat de piatră spartă amestec optimal, strat de legătură BAD20 de 6 cm și </w:t>
      </w:r>
      <w:r w:rsidR="00A15E9D">
        <w:rPr>
          <w:rFonts w:asciiTheme="minorHAnsi" w:hAnsiTheme="minorHAnsi"/>
          <w:sz w:val="26"/>
          <w:szCs w:val="26"/>
        </w:rPr>
        <w:t xml:space="preserve"> </w:t>
      </w:r>
      <w:r w:rsidR="00A15E9D" w:rsidRPr="00A15E9D">
        <w:rPr>
          <w:rFonts w:asciiTheme="minorHAnsi" w:hAnsiTheme="minorHAnsi"/>
          <w:sz w:val="26"/>
          <w:szCs w:val="26"/>
        </w:rPr>
        <w:t>strat de uzură din beton asfaltic BA16 de 4 cm, precum și podețe, șanțuri, semnalizări</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 xml:space="preserve">3. lucrări de colectare și evacuare ape pluviale, amenajări intersecții cu drumuri laterale, consolidare terasamente, semnalizare rutieră, realizare accese la proprietăți </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Pe acest sector nu sunt prevăzute lucrări de reabilitare/construire pod.</w:t>
      </w:r>
    </w:p>
    <w:p w:rsidR="003B6670" w:rsidRPr="003B6670" w:rsidRDefault="003B6670" w:rsidP="006C472B">
      <w:pPr>
        <w:spacing w:before="0" w:after="0"/>
        <w:jc w:val="both"/>
        <w:rPr>
          <w:rFonts w:asciiTheme="minorHAnsi" w:hAnsiTheme="minorHAnsi"/>
          <w:sz w:val="26"/>
          <w:szCs w:val="26"/>
        </w:rPr>
      </w:pPr>
      <w:r w:rsidRPr="003B6670">
        <w:rPr>
          <w:rFonts w:asciiTheme="minorHAnsi" w:hAnsiTheme="minorHAnsi"/>
          <w:sz w:val="26"/>
          <w:szCs w:val="26"/>
        </w:rPr>
        <w:t xml:space="preserve">Având în vedere cele de mai sus propunem aprobarea proiectului de Hotărâre al Consiliului Județean Harghita pentru aprobarea proiectului și a cheltuielilor legate de proiect: </w:t>
      </w:r>
      <w:r w:rsidR="00A15E9D" w:rsidRPr="00A15E9D">
        <w:rPr>
          <w:rFonts w:asciiTheme="minorHAnsi" w:hAnsiTheme="minorHAnsi"/>
          <w:sz w:val="26"/>
          <w:szCs w:val="26"/>
        </w:rPr>
        <w:t>Modernizare DJ 126, km 0+000-5+650</w:t>
      </w:r>
      <w:r w:rsidRPr="003B6670">
        <w:rPr>
          <w:rFonts w:asciiTheme="minorHAnsi" w:hAnsiTheme="minorHAnsi"/>
          <w:sz w:val="26"/>
          <w:szCs w:val="26"/>
        </w:rPr>
        <w:t>&gt;</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Axa prioritară 6: Îmbunătățirea infrastructurii rutiere de importanță regională</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Prioritatea de Investitii 6.1: Stimularea mobilității regionale prin conectarea nodurilor secundare și terțiare la infrastructura TEN-T</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Apel de proiecte nr. POR 2018/6/6.1/6</w:t>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SURSE DE FINANŢARE A PROIECTULUI</w:t>
      </w:r>
    </w:p>
    <w:tbl>
      <w:tblPr>
        <w:tblW w:w="7740" w:type="dxa"/>
        <w:tblInd w:w="915" w:type="dxa"/>
        <w:tblLayout w:type="fixed"/>
        <w:tblCellMar>
          <w:left w:w="0" w:type="dxa"/>
          <w:right w:w="0" w:type="dxa"/>
        </w:tblCellMar>
        <w:tblLook w:val="0000" w:firstRow="0" w:lastRow="0" w:firstColumn="0" w:lastColumn="0" w:noHBand="0" w:noVBand="0"/>
      </w:tblPr>
      <w:tblGrid>
        <w:gridCol w:w="1080"/>
        <w:gridCol w:w="3960"/>
        <w:gridCol w:w="2700"/>
      </w:tblGrid>
      <w:tr w:rsidR="003B6670" w:rsidRPr="00010021" w:rsidTr="00757BA4">
        <w:trPr>
          <w:trHeight w:val="459"/>
        </w:trPr>
        <w:tc>
          <w:tcPr>
            <w:tcW w:w="1080" w:type="dxa"/>
            <w:tcBorders>
              <w:top w:val="single" w:sz="8" w:space="0" w:color="auto"/>
              <w:left w:val="single" w:sz="8" w:space="0" w:color="auto"/>
              <w:bottom w:val="single" w:sz="8" w:space="0" w:color="auto"/>
              <w:right w:val="single" w:sz="8" w:space="0" w:color="auto"/>
            </w:tcBorders>
            <w:shd w:val="clear" w:color="auto" w:fill="C0C0C0"/>
            <w:tcMar>
              <w:top w:w="15" w:type="dxa"/>
              <w:left w:w="15" w:type="dxa"/>
              <w:bottom w:w="0" w:type="dxa"/>
              <w:right w:w="15" w:type="dxa"/>
            </w:tcMar>
          </w:tcPr>
          <w:p w:rsidR="003B6670" w:rsidRPr="00010021" w:rsidRDefault="003B6670" w:rsidP="00757BA4">
            <w:pPr>
              <w:spacing w:before="60" w:after="60"/>
              <w:jc w:val="center"/>
              <w:rPr>
                <w:rFonts w:ascii="Times New Roman" w:hAnsi="Times New Roman" w:cs="Arial"/>
                <w:bCs/>
                <w:szCs w:val="20"/>
              </w:rPr>
            </w:pPr>
            <w:r w:rsidRPr="00010021">
              <w:rPr>
                <w:rFonts w:ascii="Times New Roman" w:hAnsi="Times New Roman" w:cs="Arial"/>
                <w:bCs/>
                <w:szCs w:val="20"/>
              </w:rPr>
              <w:t>NR. CRT.</w:t>
            </w:r>
          </w:p>
        </w:tc>
        <w:tc>
          <w:tcPr>
            <w:tcW w:w="3960" w:type="dxa"/>
            <w:tcBorders>
              <w:top w:val="single" w:sz="8" w:space="0" w:color="auto"/>
              <w:left w:val="nil"/>
              <w:bottom w:val="single" w:sz="8" w:space="0" w:color="auto"/>
              <w:right w:val="single" w:sz="8" w:space="0" w:color="auto"/>
            </w:tcBorders>
            <w:shd w:val="clear" w:color="auto" w:fill="C0C0C0"/>
            <w:tcMar>
              <w:top w:w="15" w:type="dxa"/>
              <w:left w:w="15" w:type="dxa"/>
              <w:bottom w:w="0" w:type="dxa"/>
              <w:right w:w="15" w:type="dxa"/>
            </w:tcMar>
          </w:tcPr>
          <w:p w:rsidR="003B6670" w:rsidRPr="00010021" w:rsidRDefault="003B6670" w:rsidP="00757BA4">
            <w:pPr>
              <w:spacing w:before="60" w:after="60"/>
              <w:jc w:val="center"/>
              <w:rPr>
                <w:rFonts w:ascii="Times New Roman" w:hAnsi="Times New Roman" w:cs="Arial"/>
                <w:bCs/>
                <w:szCs w:val="20"/>
              </w:rPr>
            </w:pPr>
            <w:r w:rsidRPr="00010021">
              <w:rPr>
                <w:rFonts w:ascii="Times New Roman" w:hAnsi="Times New Roman" w:cs="Arial"/>
                <w:bCs/>
                <w:szCs w:val="20"/>
              </w:rPr>
              <w:t>SURSE DE FINANŢARE</w:t>
            </w:r>
          </w:p>
        </w:tc>
        <w:tc>
          <w:tcPr>
            <w:tcW w:w="2700" w:type="dxa"/>
            <w:tcBorders>
              <w:top w:val="single" w:sz="8" w:space="0" w:color="auto"/>
              <w:left w:val="nil"/>
              <w:bottom w:val="single" w:sz="8" w:space="0" w:color="auto"/>
              <w:right w:val="single" w:sz="8" w:space="0" w:color="auto"/>
            </w:tcBorders>
            <w:shd w:val="clear" w:color="auto" w:fill="C0C0C0"/>
            <w:tcMar>
              <w:top w:w="15" w:type="dxa"/>
              <w:left w:w="15" w:type="dxa"/>
              <w:bottom w:w="0" w:type="dxa"/>
              <w:right w:w="15" w:type="dxa"/>
            </w:tcMar>
          </w:tcPr>
          <w:p w:rsidR="003B6670" w:rsidRPr="00010021" w:rsidRDefault="003B6670" w:rsidP="00757BA4">
            <w:pPr>
              <w:spacing w:before="60" w:after="60"/>
              <w:jc w:val="center"/>
              <w:rPr>
                <w:rFonts w:ascii="Times New Roman" w:hAnsi="Times New Roman" w:cs="Arial"/>
                <w:bCs/>
                <w:szCs w:val="20"/>
              </w:rPr>
            </w:pPr>
            <w:r w:rsidRPr="00010021">
              <w:rPr>
                <w:rFonts w:ascii="Times New Roman" w:hAnsi="Times New Roman" w:cs="Arial"/>
                <w:bCs/>
                <w:szCs w:val="20"/>
              </w:rPr>
              <w:t>VALOARE (în lei)</w:t>
            </w:r>
          </w:p>
        </w:tc>
      </w:tr>
      <w:tr w:rsidR="003B6670" w:rsidRPr="00010021" w:rsidTr="00757BA4">
        <w:trPr>
          <w:trHeight w:val="330"/>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bCs/>
                <w:szCs w:val="20"/>
              </w:rPr>
            </w:pPr>
            <w:r w:rsidRPr="00010021">
              <w:rPr>
                <w:rFonts w:ascii="Times New Roman" w:hAnsi="Times New Roman" w:cs="Arial"/>
                <w:bCs/>
                <w:szCs w:val="20"/>
              </w:rPr>
              <w:t>I</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bCs/>
                <w:szCs w:val="20"/>
              </w:rPr>
            </w:pPr>
            <w:r w:rsidRPr="00010021">
              <w:rPr>
                <w:rFonts w:ascii="Times New Roman" w:hAnsi="Times New Roman" w:cs="Arial"/>
                <w:bCs/>
                <w:szCs w:val="20"/>
              </w:rPr>
              <w:t>Valoarea totală a cererii de finanţare, din care :</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3B6670" w:rsidRPr="00010021" w:rsidRDefault="0043393B" w:rsidP="0043393B">
            <w:pPr>
              <w:spacing w:before="0" w:after="0"/>
              <w:jc w:val="center"/>
              <w:rPr>
                <w:rFonts w:ascii="Times New Roman" w:hAnsi="Times New Roman"/>
                <w:szCs w:val="20"/>
              </w:rPr>
            </w:pPr>
            <w:r>
              <w:rPr>
                <w:rFonts w:ascii="Times New Roman" w:hAnsi="Times New Roman"/>
                <w:szCs w:val="20"/>
              </w:rPr>
              <w:t>7.409.700</w:t>
            </w:r>
            <w:r w:rsidR="003B6670" w:rsidRPr="00214BFE">
              <w:rPr>
                <w:rFonts w:ascii="Times New Roman" w:hAnsi="Times New Roman"/>
                <w:szCs w:val="20"/>
              </w:rPr>
              <w:t>,</w:t>
            </w:r>
            <w:r>
              <w:rPr>
                <w:rFonts w:ascii="Times New Roman" w:hAnsi="Times New Roman"/>
                <w:szCs w:val="20"/>
              </w:rPr>
              <w:t>21</w:t>
            </w:r>
          </w:p>
        </w:tc>
      </w:tr>
      <w:tr w:rsidR="003B6670" w:rsidRPr="00010021" w:rsidTr="00757BA4">
        <w:trPr>
          <w:trHeight w:val="379"/>
        </w:trPr>
        <w:tc>
          <w:tcPr>
            <w:tcW w:w="1080"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szCs w:val="20"/>
              </w:rPr>
            </w:pPr>
            <w:r w:rsidRPr="00010021">
              <w:rPr>
                <w:rFonts w:ascii="Times New Roman" w:hAnsi="Times New Roman" w:cs="Arial"/>
                <w:szCs w:val="20"/>
              </w:rPr>
              <w:t>a.</w:t>
            </w:r>
          </w:p>
        </w:tc>
        <w:tc>
          <w:tcPr>
            <w:tcW w:w="3960" w:type="dxa"/>
            <w:tcBorders>
              <w:top w:val="nil"/>
              <w:left w:val="nil"/>
              <w:bottom w:val="single" w:sz="4"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szCs w:val="20"/>
              </w:rPr>
            </w:pPr>
            <w:r w:rsidRPr="00010021">
              <w:rPr>
                <w:rFonts w:ascii="Times New Roman" w:hAnsi="Times New Roman" w:cs="Arial"/>
                <w:szCs w:val="20"/>
              </w:rPr>
              <w:t>Valoarea totală neeligibilă, inclusiv TVA aferent</w:t>
            </w:r>
          </w:p>
        </w:tc>
        <w:tc>
          <w:tcPr>
            <w:tcW w:w="2700" w:type="dxa"/>
            <w:tcBorders>
              <w:top w:val="nil"/>
              <w:left w:val="nil"/>
              <w:bottom w:val="single" w:sz="4" w:space="0" w:color="auto"/>
              <w:right w:val="single" w:sz="8" w:space="0" w:color="auto"/>
            </w:tcBorders>
            <w:tcMar>
              <w:top w:w="15" w:type="dxa"/>
              <w:left w:w="15" w:type="dxa"/>
              <w:bottom w:w="0" w:type="dxa"/>
              <w:right w:w="15" w:type="dxa"/>
            </w:tcMar>
          </w:tcPr>
          <w:p w:rsidR="003B6670" w:rsidRPr="00010021" w:rsidRDefault="006C472B" w:rsidP="006C472B">
            <w:pPr>
              <w:spacing w:before="0" w:after="0"/>
              <w:jc w:val="center"/>
              <w:rPr>
                <w:rFonts w:ascii="Times New Roman" w:hAnsi="Times New Roman"/>
                <w:szCs w:val="20"/>
              </w:rPr>
            </w:pPr>
            <w:r w:rsidRPr="006C472B">
              <w:rPr>
                <w:rFonts w:ascii="Times New Roman" w:hAnsi="Times New Roman"/>
                <w:szCs w:val="20"/>
              </w:rPr>
              <w:t>1.232.304,32</w:t>
            </w:r>
          </w:p>
        </w:tc>
      </w:tr>
      <w:tr w:rsidR="003B6670" w:rsidRPr="00010021" w:rsidTr="00757BA4">
        <w:trPr>
          <w:trHeight w:val="420"/>
        </w:trPr>
        <w:tc>
          <w:tcPr>
            <w:tcW w:w="1080"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szCs w:val="20"/>
              </w:rPr>
            </w:pPr>
            <w:r w:rsidRPr="00010021">
              <w:rPr>
                <w:rFonts w:ascii="Times New Roman" w:hAnsi="Times New Roman" w:cs="Arial"/>
                <w:szCs w:val="20"/>
              </w:rPr>
              <w:t>b.</w:t>
            </w:r>
          </w:p>
        </w:tc>
        <w:tc>
          <w:tcPr>
            <w:tcW w:w="3960" w:type="dxa"/>
            <w:tcBorders>
              <w:top w:val="nil"/>
              <w:left w:val="nil"/>
              <w:bottom w:val="single" w:sz="4"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szCs w:val="20"/>
              </w:rPr>
            </w:pPr>
            <w:r w:rsidRPr="00010021">
              <w:rPr>
                <w:rFonts w:ascii="Times New Roman" w:hAnsi="Times New Roman" w:cs="Arial"/>
                <w:szCs w:val="20"/>
              </w:rPr>
              <w:t xml:space="preserve">Valoarea totală eligibilă </w:t>
            </w:r>
          </w:p>
        </w:tc>
        <w:tc>
          <w:tcPr>
            <w:tcW w:w="2700" w:type="dxa"/>
            <w:tcBorders>
              <w:top w:val="nil"/>
              <w:left w:val="nil"/>
              <w:bottom w:val="single" w:sz="4" w:space="0" w:color="auto"/>
              <w:right w:val="single" w:sz="8" w:space="0" w:color="auto"/>
            </w:tcBorders>
            <w:tcMar>
              <w:top w:w="15" w:type="dxa"/>
              <w:left w:w="15" w:type="dxa"/>
              <w:bottom w:w="0" w:type="dxa"/>
              <w:right w:w="15" w:type="dxa"/>
            </w:tcMar>
          </w:tcPr>
          <w:p w:rsidR="003B6670" w:rsidRPr="00010021" w:rsidRDefault="006C472B" w:rsidP="006C472B">
            <w:pPr>
              <w:spacing w:before="0" w:after="0"/>
              <w:jc w:val="center"/>
              <w:rPr>
                <w:rFonts w:ascii="Times New Roman" w:hAnsi="Times New Roman"/>
                <w:szCs w:val="20"/>
              </w:rPr>
            </w:pPr>
            <w:r>
              <w:rPr>
                <w:rFonts w:ascii="Times New Roman" w:hAnsi="Times New Roman"/>
                <w:szCs w:val="20"/>
              </w:rPr>
              <w:t>6</w:t>
            </w:r>
            <w:r w:rsidR="003B6670">
              <w:rPr>
                <w:rFonts w:ascii="Times New Roman" w:hAnsi="Times New Roman"/>
                <w:szCs w:val="20"/>
              </w:rPr>
              <w:t>.</w:t>
            </w:r>
            <w:r>
              <w:rPr>
                <w:rFonts w:ascii="Times New Roman" w:hAnsi="Times New Roman"/>
                <w:szCs w:val="20"/>
              </w:rPr>
              <w:t>177</w:t>
            </w:r>
            <w:r w:rsidR="003B6670">
              <w:rPr>
                <w:rFonts w:ascii="Times New Roman" w:hAnsi="Times New Roman"/>
                <w:szCs w:val="20"/>
              </w:rPr>
              <w:t>.</w:t>
            </w:r>
            <w:r w:rsidR="0043393B">
              <w:rPr>
                <w:rFonts w:ascii="Times New Roman" w:hAnsi="Times New Roman"/>
                <w:szCs w:val="20"/>
              </w:rPr>
              <w:t>39</w:t>
            </w:r>
            <w:r>
              <w:rPr>
                <w:rFonts w:ascii="Times New Roman" w:hAnsi="Times New Roman"/>
                <w:szCs w:val="20"/>
              </w:rPr>
              <w:t>5</w:t>
            </w:r>
            <w:r w:rsidR="003B6670">
              <w:rPr>
                <w:rFonts w:ascii="Times New Roman" w:hAnsi="Times New Roman"/>
                <w:szCs w:val="20"/>
              </w:rPr>
              <w:t>,</w:t>
            </w:r>
            <w:r>
              <w:rPr>
                <w:rFonts w:ascii="Times New Roman" w:hAnsi="Times New Roman"/>
                <w:szCs w:val="20"/>
              </w:rPr>
              <w:t>89</w:t>
            </w:r>
          </w:p>
        </w:tc>
      </w:tr>
      <w:tr w:rsidR="003B6670" w:rsidRPr="00010021" w:rsidTr="00757BA4">
        <w:trPr>
          <w:trHeight w:val="335"/>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bCs/>
                <w:szCs w:val="20"/>
              </w:rPr>
            </w:pPr>
            <w:r w:rsidRPr="00010021">
              <w:rPr>
                <w:rFonts w:ascii="Times New Roman" w:hAnsi="Times New Roman" w:cs="Arial"/>
                <w:bCs/>
                <w:szCs w:val="20"/>
              </w:rPr>
              <w:t>II</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bCs/>
                <w:szCs w:val="20"/>
              </w:rPr>
            </w:pPr>
            <w:r w:rsidRPr="00010021">
              <w:rPr>
                <w:rFonts w:ascii="Times New Roman" w:hAnsi="Times New Roman" w:cs="Arial"/>
                <w:bCs/>
                <w:szCs w:val="20"/>
              </w:rPr>
              <w:t>Contribuţia proprie, din care :</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3B6670" w:rsidRPr="00010021" w:rsidRDefault="0043393B" w:rsidP="006C472B">
            <w:pPr>
              <w:spacing w:before="0" w:after="0"/>
              <w:jc w:val="center"/>
              <w:rPr>
                <w:rFonts w:ascii="Times New Roman" w:hAnsi="Times New Roman"/>
                <w:szCs w:val="20"/>
              </w:rPr>
            </w:pPr>
            <w:r>
              <w:rPr>
                <w:rFonts w:ascii="Times New Roman" w:hAnsi="Times New Roman"/>
                <w:szCs w:val="20"/>
              </w:rPr>
              <w:t>1.</w:t>
            </w:r>
            <w:r w:rsidR="006C472B">
              <w:rPr>
                <w:rFonts w:ascii="Times New Roman" w:hAnsi="Times New Roman"/>
                <w:szCs w:val="20"/>
              </w:rPr>
              <w:t>355.852</w:t>
            </w:r>
            <w:r>
              <w:rPr>
                <w:rFonts w:ascii="Times New Roman" w:hAnsi="Times New Roman"/>
                <w:szCs w:val="20"/>
              </w:rPr>
              <w:t>,</w:t>
            </w:r>
            <w:r w:rsidR="006C472B">
              <w:rPr>
                <w:rFonts w:ascii="Times New Roman" w:hAnsi="Times New Roman"/>
                <w:szCs w:val="20"/>
              </w:rPr>
              <w:t>24</w:t>
            </w:r>
          </w:p>
        </w:tc>
      </w:tr>
      <w:tr w:rsidR="003B6670" w:rsidRPr="00010021" w:rsidTr="00757BA4">
        <w:trPr>
          <w:trHeight w:val="579"/>
        </w:trPr>
        <w:tc>
          <w:tcPr>
            <w:tcW w:w="1080"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szCs w:val="20"/>
              </w:rPr>
            </w:pPr>
            <w:r w:rsidRPr="00010021">
              <w:rPr>
                <w:rFonts w:ascii="Times New Roman" w:hAnsi="Times New Roman" w:cs="Arial"/>
                <w:szCs w:val="20"/>
              </w:rPr>
              <w:t>a.</w:t>
            </w:r>
          </w:p>
        </w:tc>
        <w:tc>
          <w:tcPr>
            <w:tcW w:w="3960" w:type="dxa"/>
            <w:tcBorders>
              <w:top w:val="nil"/>
              <w:left w:val="nil"/>
              <w:bottom w:val="single" w:sz="4"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szCs w:val="20"/>
              </w:rPr>
            </w:pPr>
            <w:r w:rsidRPr="00010021">
              <w:rPr>
                <w:rFonts w:ascii="Times New Roman" w:hAnsi="Times New Roman" w:cs="Arial"/>
                <w:szCs w:val="20"/>
              </w:rPr>
              <w:t>Contribuţia solicitantului 2% la cheltuieli eligibile, inclusiv TVA aferent</w:t>
            </w:r>
          </w:p>
        </w:tc>
        <w:tc>
          <w:tcPr>
            <w:tcW w:w="2700" w:type="dxa"/>
            <w:tcBorders>
              <w:top w:val="nil"/>
              <w:left w:val="nil"/>
              <w:bottom w:val="single" w:sz="4" w:space="0" w:color="auto"/>
              <w:right w:val="single" w:sz="8" w:space="0" w:color="auto"/>
            </w:tcBorders>
            <w:tcMar>
              <w:top w:w="15" w:type="dxa"/>
              <w:left w:w="15" w:type="dxa"/>
              <w:bottom w:w="0" w:type="dxa"/>
              <w:right w:w="15" w:type="dxa"/>
            </w:tcMar>
          </w:tcPr>
          <w:p w:rsidR="003B6670" w:rsidRPr="00010021" w:rsidRDefault="006C472B" w:rsidP="006C472B">
            <w:pPr>
              <w:spacing w:before="0" w:after="0"/>
              <w:jc w:val="center"/>
              <w:rPr>
                <w:rFonts w:ascii="Times New Roman" w:hAnsi="Times New Roman"/>
                <w:szCs w:val="20"/>
              </w:rPr>
            </w:pPr>
            <w:r w:rsidRPr="006C472B">
              <w:rPr>
                <w:rFonts w:ascii="Times New Roman" w:hAnsi="Times New Roman"/>
                <w:szCs w:val="20"/>
              </w:rPr>
              <w:t xml:space="preserve">123.547,92 </w:t>
            </w:r>
          </w:p>
        </w:tc>
      </w:tr>
      <w:tr w:rsidR="003B6670" w:rsidRPr="00010021" w:rsidTr="00757BA4">
        <w:trPr>
          <w:trHeight w:val="600"/>
        </w:trPr>
        <w:tc>
          <w:tcPr>
            <w:tcW w:w="1080" w:type="dxa"/>
            <w:tcBorders>
              <w:top w:val="single" w:sz="4" w:space="0" w:color="auto"/>
              <w:left w:val="single" w:sz="4" w:space="0" w:color="auto"/>
              <w:bottom w:val="single" w:sz="4"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szCs w:val="20"/>
              </w:rPr>
            </w:pPr>
            <w:r w:rsidRPr="00010021">
              <w:rPr>
                <w:rFonts w:ascii="Times New Roman" w:hAnsi="Times New Roman" w:cs="Arial"/>
                <w:szCs w:val="20"/>
              </w:rPr>
              <w:t>b.</w:t>
            </w:r>
          </w:p>
        </w:tc>
        <w:tc>
          <w:tcPr>
            <w:tcW w:w="3960" w:type="dxa"/>
            <w:tcBorders>
              <w:top w:val="single" w:sz="4" w:space="0" w:color="auto"/>
              <w:left w:val="nil"/>
              <w:bottom w:val="single" w:sz="4"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szCs w:val="20"/>
              </w:rPr>
            </w:pPr>
            <w:r w:rsidRPr="00010021">
              <w:rPr>
                <w:rFonts w:ascii="Times New Roman" w:hAnsi="Times New Roman" w:cs="Arial"/>
                <w:szCs w:val="20"/>
              </w:rPr>
              <w:t>Contribuţia solicitantului la cheltuieli neeligibile, inclusiv TVA aferent</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3B6670" w:rsidRPr="00010021" w:rsidRDefault="006C472B" w:rsidP="006C472B">
            <w:pPr>
              <w:spacing w:before="0" w:after="0"/>
              <w:jc w:val="center"/>
              <w:rPr>
                <w:rFonts w:ascii="Times New Roman" w:hAnsi="Times New Roman"/>
                <w:szCs w:val="20"/>
              </w:rPr>
            </w:pPr>
            <w:r w:rsidRPr="006C472B">
              <w:rPr>
                <w:rFonts w:ascii="Times New Roman" w:hAnsi="Times New Roman"/>
                <w:szCs w:val="20"/>
              </w:rPr>
              <w:t>1.232.304,32</w:t>
            </w:r>
          </w:p>
        </w:tc>
      </w:tr>
      <w:tr w:rsidR="003B6670" w:rsidRPr="00010021" w:rsidTr="00757BA4">
        <w:trPr>
          <w:trHeight w:val="172"/>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3B6670" w:rsidRPr="00010021" w:rsidRDefault="0043393B" w:rsidP="00757BA4">
            <w:pPr>
              <w:spacing w:before="60" w:after="60"/>
              <w:rPr>
                <w:rFonts w:ascii="Times New Roman" w:hAnsi="Times New Roman" w:cs="Arial"/>
                <w:bCs/>
                <w:szCs w:val="20"/>
              </w:rPr>
            </w:pPr>
            <w:r w:rsidRPr="00010021">
              <w:rPr>
                <w:rFonts w:ascii="Times New Roman" w:hAnsi="Times New Roman" w:cs="Arial"/>
                <w:bCs/>
                <w:szCs w:val="20"/>
              </w:rPr>
              <w:t>C</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bCs/>
                <w:szCs w:val="20"/>
              </w:rPr>
            </w:pPr>
            <w:r w:rsidRPr="00010021">
              <w:rPr>
                <w:rFonts w:ascii="Times New Roman" w:hAnsi="Times New Roman"/>
                <w:color w:val="000000"/>
                <w:szCs w:val="20"/>
              </w:rPr>
              <w:t>Autofinanţarea proiectului* (numai pentru proiectele generatoare de venit)</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3B6670" w:rsidRPr="00010021" w:rsidRDefault="003B6670" w:rsidP="00757BA4">
            <w:pPr>
              <w:spacing w:before="0" w:after="0"/>
              <w:jc w:val="center"/>
              <w:rPr>
                <w:rFonts w:ascii="Times New Roman" w:hAnsi="Times New Roman"/>
                <w:szCs w:val="20"/>
              </w:rPr>
            </w:pPr>
            <w:r w:rsidRPr="00010021">
              <w:rPr>
                <w:rFonts w:ascii="Times New Roman" w:hAnsi="Times New Roman"/>
                <w:szCs w:val="20"/>
              </w:rPr>
              <w:t>-</w:t>
            </w:r>
          </w:p>
        </w:tc>
      </w:tr>
      <w:tr w:rsidR="003B6670" w:rsidRPr="00010021" w:rsidTr="00757BA4">
        <w:trPr>
          <w:trHeight w:val="172"/>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bCs/>
                <w:szCs w:val="20"/>
              </w:rPr>
            </w:pPr>
            <w:r w:rsidRPr="00010021">
              <w:rPr>
                <w:rFonts w:ascii="Times New Roman" w:hAnsi="Times New Roman" w:cs="Arial"/>
                <w:bCs/>
                <w:szCs w:val="20"/>
              </w:rPr>
              <w:t>III</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3B6670" w:rsidRPr="00010021" w:rsidRDefault="003B6670" w:rsidP="00757BA4">
            <w:pPr>
              <w:spacing w:before="60" w:after="60"/>
              <w:rPr>
                <w:rFonts w:ascii="Times New Roman" w:hAnsi="Times New Roman" w:cs="Arial"/>
                <w:bCs/>
                <w:szCs w:val="20"/>
              </w:rPr>
            </w:pPr>
            <w:r w:rsidRPr="00010021">
              <w:rPr>
                <w:rFonts w:ascii="Times New Roman" w:hAnsi="Times New Roman" w:cs="Arial"/>
                <w:bCs/>
                <w:szCs w:val="20"/>
              </w:rPr>
              <w:t>ASISTENŢĂ FINANCIARĂ NERAMBURSABILĂ SOLICITATĂ (98% din valoarea totala eligibilă)</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3B6670" w:rsidRPr="00010021" w:rsidRDefault="003B6670" w:rsidP="00757BA4">
            <w:pPr>
              <w:spacing w:before="0" w:after="0"/>
              <w:jc w:val="center"/>
              <w:rPr>
                <w:rFonts w:ascii="Times New Roman" w:hAnsi="Times New Roman"/>
                <w:szCs w:val="20"/>
              </w:rPr>
            </w:pPr>
          </w:p>
          <w:p w:rsidR="003B6670" w:rsidRPr="00010021" w:rsidRDefault="006C472B" w:rsidP="006C472B">
            <w:pPr>
              <w:spacing w:before="0" w:after="0"/>
              <w:jc w:val="center"/>
              <w:rPr>
                <w:rFonts w:ascii="Times New Roman" w:hAnsi="Times New Roman"/>
                <w:szCs w:val="20"/>
              </w:rPr>
            </w:pPr>
            <w:r>
              <w:rPr>
                <w:rFonts w:ascii="Times New Roman" w:hAnsi="Times New Roman"/>
                <w:szCs w:val="20"/>
              </w:rPr>
              <w:t>6.053</w:t>
            </w:r>
            <w:r w:rsidR="003B6670">
              <w:rPr>
                <w:rFonts w:ascii="Times New Roman" w:hAnsi="Times New Roman"/>
                <w:szCs w:val="20"/>
              </w:rPr>
              <w:t>.</w:t>
            </w:r>
            <w:r>
              <w:rPr>
                <w:rFonts w:ascii="Times New Roman" w:hAnsi="Times New Roman"/>
                <w:szCs w:val="20"/>
              </w:rPr>
              <w:t>847,97</w:t>
            </w:r>
          </w:p>
        </w:tc>
      </w:tr>
    </w:tbl>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Director general adjunct</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Consilier</w:t>
      </w:r>
      <w:r w:rsidRPr="003B6670">
        <w:rPr>
          <w:rFonts w:asciiTheme="minorHAnsi" w:hAnsiTheme="minorHAnsi"/>
          <w:sz w:val="26"/>
          <w:szCs w:val="26"/>
        </w:rPr>
        <w:tab/>
      </w:r>
      <w:r w:rsidRPr="003B6670">
        <w:rPr>
          <w:rFonts w:asciiTheme="minorHAnsi" w:hAnsiTheme="minorHAnsi"/>
          <w:sz w:val="26"/>
          <w:szCs w:val="26"/>
        </w:rPr>
        <w:tab/>
      </w:r>
    </w:p>
    <w:p w:rsidR="003B6670" w:rsidRPr="003B6670" w:rsidRDefault="003B6670" w:rsidP="003B6670">
      <w:pPr>
        <w:spacing w:before="0" w:after="0"/>
        <w:rPr>
          <w:rFonts w:asciiTheme="minorHAnsi" w:hAnsiTheme="minorHAnsi"/>
          <w:sz w:val="26"/>
          <w:szCs w:val="26"/>
        </w:rPr>
      </w:pPr>
      <w:r w:rsidRPr="003B6670">
        <w:rPr>
          <w:rFonts w:asciiTheme="minorHAnsi" w:hAnsiTheme="minorHAnsi"/>
          <w:sz w:val="26"/>
          <w:szCs w:val="26"/>
        </w:rPr>
        <w:t>Chiorean Adrian</w:t>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r>
      <w:r w:rsidRPr="003B6670">
        <w:rPr>
          <w:rFonts w:asciiTheme="minorHAnsi" w:hAnsiTheme="minorHAnsi"/>
          <w:sz w:val="26"/>
          <w:szCs w:val="26"/>
        </w:rPr>
        <w:tab/>
        <w:t>Balázs Zoltán</w:t>
      </w:r>
    </w:p>
    <w:p w:rsidR="003B6670" w:rsidRPr="003B6670" w:rsidRDefault="003B6670" w:rsidP="003B6670">
      <w:pPr>
        <w:spacing w:before="0" w:after="0"/>
        <w:rPr>
          <w:rFonts w:asciiTheme="minorHAnsi" w:hAnsiTheme="minorHAnsi"/>
          <w:sz w:val="26"/>
          <w:szCs w:val="26"/>
        </w:rPr>
      </w:pPr>
    </w:p>
    <w:p w:rsidR="003B6670" w:rsidRDefault="003B6670" w:rsidP="003B6670">
      <w:pPr>
        <w:spacing w:before="0" w:after="0"/>
        <w:rPr>
          <w:rFonts w:asciiTheme="minorHAnsi" w:hAnsiTheme="minorHAnsi"/>
          <w:sz w:val="26"/>
          <w:szCs w:val="26"/>
        </w:rPr>
      </w:pPr>
      <w:r w:rsidRPr="003B6670">
        <w:rPr>
          <w:rFonts w:asciiTheme="minorHAnsi" w:hAnsiTheme="minorHAnsi"/>
          <w:sz w:val="26"/>
          <w:szCs w:val="26"/>
        </w:rPr>
        <w:t xml:space="preserve">Miercurea Ciuc, </w:t>
      </w:r>
      <w:r w:rsidR="0043393B">
        <w:rPr>
          <w:rFonts w:asciiTheme="minorHAnsi" w:hAnsiTheme="minorHAnsi"/>
          <w:sz w:val="26"/>
          <w:szCs w:val="26"/>
        </w:rPr>
        <w:t>10</w:t>
      </w:r>
      <w:r w:rsidRPr="003B6670">
        <w:rPr>
          <w:rFonts w:asciiTheme="minorHAnsi" w:hAnsiTheme="minorHAnsi"/>
          <w:sz w:val="26"/>
          <w:szCs w:val="26"/>
        </w:rPr>
        <w:t>.09.2018</w:t>
      </w:r>
    </w:p>
    <w:p w:rsidR="0043393B" w:rsidRPr="0043393B" w:rsidRDefault="0043393B" w:rsidP="0043393B">
      <w:pPr>
        <w:spacing w:before="0" w:after="0"/>
        <w:rPr>
          <w:rFonts w:asciiTheme="minorHAnsi" w:hAnsiTheme="minorHAnsi"/>
          <w:sz w:val="26"/>
          <w:szCs w:val="26"/>
        </w:rPr>
      </w:pPr>
      <w:r w:rsidRPr="0043393B">
        <w:rPr>
          <w:rFonts w:asciiTheme="minorHAnsi" w:hAnsiTheme="minorHAnsi"/>
          <w:sz w:val="26"/>
          <w:szCs w:val="26"/>
        </w:rPr>
        <w:t>ROMÂNIA</w:t>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t>Anexa nr. 1</w:t>
      </w:r>
    </w:p>
    <w:p w:rsidR="0043393B" w:rsidRPr="0043393B" w:rsidRDefault="0043393B" w:rsidP="0043393B">
      <w:pPr>
        <w:spacing w:before="0" w:after="0"/>
        <w:rPr>
          <w:rFonts w:asciiTheme="minorHAnsi" w:hAnsiTheme="minorHAnsi"/>
          <w:sz w:val="26"/>
          <w:szCs w:val="26"/>
        </w:rPr>
      </w:pPr>
      <w:r w:rsidRPr="0043393B">
        <w:rPr>
          <w:rFonts w:asciiTheme="minorHAnsi" w:hAnsiTheme="minorHAnsi"/>
          <w:sz w:val="26"/>
          <w:szCs w:val="26"/>
        </w:rPr>
        <w:t>JUDEŢUL HARGHITA</w:t>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t>la Hotărârea nr._______/2018</w:t>
      </w:r>
    </w:p>
    <w:p w:rsidR="0043393B" w:rsidRPr="0043393B" w:rsidRDefault="0043393B" w:rsidP="0043393B">
      <w:pPr>
        <w:spacing w:before="0" w:after="0"/>
        <w:rPr>
          <w:rFonts w:asciiTheme="minorHAnsi" w:hAnsiTheme="minorHAnsi"/>
          <w:sz w:val="26"/>
          <w:szCs w:val="26"/>
        </w:rPr>
      </w:pPr>
      <w:r w:rsidRPr="0043393B">
        <w:rPr>
          <w:rFonts w:asciiTheme="minorHAnsi" w:hAnsiTheme="minorHAnsi"/>
          <w:sz w:val="26"/>
          <w:szCs w:val="26"/>
        </w:rPr>
        <w:t>CONSILIUL JUDEŢEAN</w:t>
      </w:r>
    </w:p>
    <w:p w:rsidR="0043393B" w:rsidRDefault="0043393B" w:rsidP="0043393B">
      <w:pPr>
        <w:spacing w:before="0" w:after="0"/>
        <w:jc w:val="center"/>
        <w:rPr>
          <w:rFonts w:asciiTheme="minorHAnsi" w:hAnsiTheme="minorHAnsi"/>
          <w:b/>
          <w:sz w:val="26"/>
          <w:szCs w:val="26"/>
        </w:rPr>
      </w:pPr>
    </w:p>
    <w:p w:rsidR="0043393B" w:rsidRPr="0043393B" w:rsidRDefault="0043393B" w:rsidP="0043393B">
      <w:pPr>
        <w:spacing w:before="0" w:after="0"/>
        <w:jc w:val="center"/>
        <w:rPr>
          <w:rFonts w:asciiTheme="minorHAnsi" w:hAnsiTheme="minorHAnsi"/>
          <w:b/>
          <w:sz w:val="26"/>
          <w:szCs w:val="26"/>
        </w:rPr>
      </w:pPr>
      <w:r w:rsidRPr="0043393B">
        <w:rPr>
          <w:rFonts w:asciiTheme="minorHAnsi" w:hAnsiTheme="minorHAnsi"/>
          <w:b/>
          <w:sz w:val="26"/>
          <w:szCs w:val="26"/>
        </w:rPr>
        <w:t>DESCRIERE PROIECT:</w:t>
      </w:r>
    </w:p>
    <w:p w:rsidR="0043393B" w:rsidRDefault="0043393B" w:rsidP="0043393B">
      <w:pPr>
        <w:spacing w:before="0" w:after="0"/>
        <w:rPr>
          <w:rFonts w:asciiTheme="minorHAnsi" w:hAnsiTheme="minorHAnsi"/>
          <w:b/>
          <w:sz w:val="26"/>
          <w:szCs w:val="26"/>
        </w:rPr>
      </w:pPr>
    </w:p>
    <w:p w:rsidR="0043393B" w:rsidRPr="0043393B" w:rsidRDefault="0043393B" w:rsidP="0043393B">
      <w:pPr>
        <w:spacing w:before="0" w:after="0"/>
        <w:rPr>
          <w:rFonts w:asciiTheme="minorHAnsi" w:hAnsiTheme="minorHAnsi"/>
          <w:b/>
          <w:sz w:val="26"/>
          <w:szCs w:val="26"/>
        </w:rPr>
      </w:pPr>
    </w:p>
    <w:p w:rsidR="0043393B" w:rsidRPr="0043393B" w:rsidRDefault="0043393B" w:rsidP="0043393B">
      <w:pPr>
        <w:spacing w:before="0" w:after="0"/>
        <w:rPr>
          <w:rFonts w:asciiTheme="minorHAnsi" w:hAnsiTheme="minorHAnsi"/>
          <w:sz w:val="26"/>
          <w:szCs w:val="26"/>
        </w:rPr>
      </w:pPr>
      <w:r w:rsidRPr="006E0314">
        <w:rPr>
          <w:rFonts w:asciiTheme="minorHAnsi" w:hAnsiTheme="minorHAnsi"/>
          <w:b/>
          <w:sz w:val="26"/>
          <w:szCs w:val="26"/>
        </w:rPr>
        <w:t>PROIECT</w:t>
      </w:r>
      <w:r w:rsidR="002D3B2B">
        <w:rPr>
          <w:rFonts w:asciiTheme="minorHAnsi" w:hAnsiTheme="minorHAnsi"/>
          <w:b/>
          <w:sz w:val="26"/>
          <w:szCs w:val="26"/>
        </w:rPr>
        <w:t>:</w:t>
      </w:r>
      <w:r w:rsidRPr="0043393B">
        <w:rPr>
          <w:rFonts w:asciiTheme="minorHAnsi" w:hAnsiTheme="minorHAnsi"/>
          <w:sz w:val="26"/>
          <w:szCs w:val="26"/>
        </w:rPr>
        <w:t xml:space="preserve"> </w:t>
      </w:r>
      <w:r w:rsidR="006E0314" w:rsidRPr="006E0314">
        <w:rPr>
          <w:rFonts w:asciiTheme="minorHAnsi" w:hAnsiTheme="minorHAnsi"/>
          <w:sz w:val="26"/>
          <w:szCs w:val="26"/>
        </w:rPr>
        <w:t>Modernizare DJ 126, km 0+000-5+650</w:t>
      </w:r>
    </w:p>
    <w:p w:rsidR="0043393B" w:rsidRPr="0043393B" w:rsidRDefault="0043393B" w:rsidP="0043393B">
      <w:pPr>
        <w:spacing w:before="0" w:after="0"/>
        <w:rPr>
          <w:rFonts w:asciiTheme="minorHAnsi" w:hAnsiTheme="minorHAnsi"/>
          <w:sz w:val="26"/>
          <w:szCs w:val="26"/>
        </w:rPr>
      </w:pPr>
      <w:r w:rsidRPr="0043393B">
        <w:rPr>
          <w:rFonts w:asciiTheme="minorHAnsi" w:hAnsiTheme="minorHAnsi"/>
          <w:sz w:val="26"/>
          <w:szCs w:val="26"/>
        </w:rPr>
        <w:t>Axa prioritară 6: Îmbunătățirea infrastructurii rutiere de importanță regională</w:t>
      </w:r>
    </w:p>
    <w:p w:rsidR="0043393B" w:rsidRPr="0043393B" w:rsidRDefault="0043393B" w:rsidP="0043393B">
      <w:pPr>
        <w:spacing w:before="0" w:after="0"/>
        <w:rPr>
          <w:rFonts w:asciiTheme="minorHAnsi" w:hAnsiTheme="minorHAnsi"/>
          <w:sz w:val="26"/>
          <w:szCs w:val="26"/>
        </w:rPr>
      </w:pPr>
      <w:r w:rsidRPr="0043393B">
        <w:rPr>
          <w:rFonts w:asciiTheme="minorHAnsi" w:hAnsiTheme="minorHAnsi"/>
          <w:sz w:val="26"/>
          <w:szCs w:val="26"/>
        </w:rPr>
        <w:t>Prioritatea de Investitii 6.1: Stimularea mobilității regionale prin conectarea nodurilor secundare și terțiare la infrastructura TEN-T</w:t>
      </w:r>
    </w:p>
    <w:p w:rsidR="0043393B" w:rsidRPr="0043393B" w:rsidRDefault="0043393B" w:rsidP="0043393B">
      <w:pPr>
        <w:spacing w:before="0" w:after="0"/>
        <w:rPr>
          <w:rFonts w:asciiTheme="minorHAnsi" w:hAnsiTheme="minorHAnsi"/>
          <w:sz w:val="26"/>
          <w:szCs w:val="26"/>
        </w:rPr>
      </w:pPr>
      <w:r w:rsidRPr="0043393B">
        <w:rPr>
          <w:rFonts w:asciiTheme="minorHAnsi" w:hAnsiTheme="minorHAnsi"/>
          <w:sz w:val="26"/>
          <w:szCs w:val="26"/>
        </w:rPr>
        <w:t>Apel de proiecte nr. POR 2018/6/6.1/6</w:t>
      </w:r>
    </w:p>
    <w:p w:rsidR="0043393B" w:rsidRPr="0043393B" w:rsidRDefault="0043393B" w:rsidP="0043393B">
      <w:pPr>
        <w:spacing w:before="0" w:after="0"/>
        <w:rPr>
          <w:rFonts w:asciiTheme="minorHAnsi" w:hAnsiTheme="minorHAnsi"/>
          <w:sz w:val="26"/>
          <w:szCs w:val="26"/>
        </w:rPr>
      </w:pPr>
      <w:r w:rsidRPr="006E0314">
        <w:rPr>
          <w:rFonts w:asciiTheme="minorHAnsi" w:hAnsiTheme="minorHAnsi"/>
          <w:b/>
          <w:sz w:val="26"/>
          <w:szCs w:val="26"/>
        </w:rPr>
        <w:t>TITLUL PROIECTULUI:</w:t>
      </w:r>
      <w:r w:rsidRPr="0043393B">
        <w:rPr>
          <w:rFonts w:asciiTheme="minorHAnsi" w:hAnsiTheme="minorHAnsi"/>
          <w:sz w:val="26"/>
          <w:szCs w:val="26"/>
        </w:rPr>
        <w:t xml:space="preserve"> </w:t>
      </w:r>
      <w:r w:rsidR="006E0314" w:rsidRPr="006E0314">
        <w:rPr>
          <w:rFonts w:asciiTheme="minorHAnsi" w:hAnsiTheme="minorHAnsi"/>
          <w:sz w:val="26"/>
          <w:szCs w:val="26"/>
        </w:rPr>
        <w:t>Modernizare DJ 126, km 0+000-5+650</w:t>
      </w:r>
    </w:p>
    <w:p w:rsidR="0043393B" w:rsidRPr="0043393B" w:rsidRDefault="0043393B" w:rsidP="0043393B">
      <w:pPr>
        <w:spacing w:before="0" w:after="0"/>
        <w:rPr>
          <w:rFonts w:asciiTheme="minorHAnsi" w:hAnsiTheme="minorHAnsi"/>
          <w:sz w:val="26"/>
          <w:szCs w:val="26"/>
        </w:rPr>
      </w:pPr>
      <w:r w:rsidRPr="006E0314">
        <w:rPr>
          <w:rFonts w:asciiTheme="minorHAnsi" w:hAnsiTheme="minorHAnsi"/>
          <w:b/>
          <w:sz w:val="26"/>
          <w:szCs w:val="26"/>
        </w:rPr>
        <w:t>LOCAŢIA PROIECTULUI:</w:t>
      </w:r>
      <w:r w:rsidRPr="0043393B">
        <w:rPr>
          <w:rFonts w:asciiTheme="minorHAnsi" w:hAnsiTheme="minorHAnsi"/>
          <w:sz w:val="26"/>
          <w:szCs w:val="26"/>
        </w:rPr>
        <w:t xml:space="preserve"> ROMÂNIA</w:t>
      </w:r>
      <w:r w:rsidRPr="0043393B">
        <w:rPr>
          <w:rFonts w:asciiTheme="minorHAnsi" w:hAnsiTheme="minorHAnsi"/>
          <w:sz w:val="26"/>
          <w:szCs w:val="26"/>
        </w:rPr>
        <w:tab/>
      </w:r>
    </w:p>
    <w:p w:rsidR="0043393B" w:rsidRPr="0043393B" w:rsidRDefault="0043393B" w:rsidP="0043393B">
      <w:pPr>
        <w:spacing w:before="0" w:after="0"/>
        <w:rPr>
          <w:rFonts w:asciiTheme="minorHAnsi" w:hAnsiTheme="minorHAnsi"/>
          <w:sz w:val="26"/>
          <w:szCs w:val="26"/>
        </w:rPr>
      </w:pPr>
      <w:r w:rsidRPr="006E0314">
        <w:rPr>
          <w:rFonts w:asciiTheme="minorHAnsi" w:hAnsiTheme="minorHAnsi"/>
          <w:b/>
          <w:sz w:val="26"/>
          <w:szCs w:val="26"/>
        </w:rPr>
        <w:t>JUDEŢUL:</w:t>
      </w:r>
      <w:r w:rsidRPr="0043393B">
        <w:rPr>
          <w:rFonts w:asciiTheme="minorHAnsi" w:hAnsiTheme="minorHAnsi"/>
          <w:sz w:val="26"/>
          <w:szCs w:val="26"/>
        </w:rPr>
        <w:t xml:space="preserve"> Harghita</w:t>
      </w:r>
    </w:p>
    <w:p w:rsidR="0043393B" w:rsidRPr="0043393B" w:rsidRDefault="0043393B" w:rsidP="002D3B2B">
      <w:pPr>
        <w:spacing w:before="0" w:after="0"/>
        <w:jc w:val="both"/>
        <w:rPr>
          <w:rFonts w:asciiTheme="minorHAnsi" w:hAnsiTheme="minorHAnsi"/>
          <w:sz w:val="26"/>
          <w:szCs w:val="26"/>
        </w:rPr>
      </w:pPr>
      <w:r w:rsidRPr="006E0314">
        <w:rPr>
          <w:rFonts w:asciiTheme="minorHAnsi" w:hAnsiTheme="minorHAnsi"/>
          <w:b/>
          <w:sz w:val="26"/>
          <w:szCs w:val="26"/>
        </w:rPr>
        <w:t>PREAMBUL:</w:t>
      </w:r>
      <w:r w:rsidRPr="0043393B">
        <w:rPr>
          <w:rFonts w:asciiTheme="minorHAnsi" w:hAnsiTheme="minorHAnsi"/>
          <w:sz w:val="26"/>
          <w:szCs w:val="26"/>
        </w:rPr>
        <w:t xml:space="preserve"> Uniunea Europeană a demarat noua perioadă de programare 2014-2020, perioadă în care au fost elaborate documentele, strategiile, programele de dezvoltare regionale și naționale de programare pentru această perioadă. Acestea stabilesc tipurile de investiții ce sunt finanțate în cadrul P.O.R. 2014-2020, Axa prioritară 6. ”Îmbunătățirea infrastructurii rutiere de importanță regională”, Prioritatea de Investiţii 6.1. ”Stimularea mobilității regionale prin conectarea infrastructurii rutiere regionale la rețeaua TEN-T”.</w:t>
      </w:r>
    </w:p>
    <w:p w:rsidR="0043393B" w:rsidRPr="0043393B" w:rsidRDefault="006E0314" w:rsidP="002D3B2B">
      <w:pPr>
        <w:spacing w:before="0" w:after="0"/>
        <w:jc w:val="both"/>
        <w:rPr>
          <w:rFonts w:asciiTheme="minorHAnsi" w:hAnsiTheme="minorHAnsi"/>
          <w:sz w:val="26"/>
          <w:szCs w:val="26"/>
        </w:rPr>
      </w:pPr>
      <w:r w:rsidRPr="006E0314">
        <w:rPr>
          <w:rFonts w:asciiTheme="minorHAnsi" w:hAnsiTheme="minorHAnsi"/>
          <w:sz w:val="26"/>
          <w:szCs w:val="26"/>
        </w:rPr>
        <w:t>Consiliul Județean Harghita împreună cu Comuna Voșlobeni, Comuna Suseni, Comuna Ciumani, Comuna Joseni, Comuna Lăzarea au convenit ca lucrările de modernizare care sunt în derulare pe drumul județean DJ126 sunt deosebit de importante pentru toate localitățile. Astfel a fost formulată propunerea de proiect care a fost aprobată prin Hotărârea nr. 9/31.07.2018 a Consiliului pentru Dezvoltare Regională CENTRU.</w:t>
      </w:r>
    </w:p>
    <w:p w:rsidR="0043393B" w:rsidRPr="0043393B" w:rsidRDefault="0043393B" w:rsidP="002D3B2B">
      <w:pPr>
        <w:spacing w:before="0" w:after="0"/>
        <w:jc w:val="both"/>
        <w:rPr>
          <w:rFonts w:asciiTheme="minorHAnsi" w:hAnsiTheme="minorHAnsi"/>
          <w:sz w:val="26"/>
          <w:szCs w:val="26"/>
        </w:rPr>
      </w:pPr>
      <w:r w:rsidRPr="006E0314">
        <w:rPr>
          <w:rFonts w:asciiTheme="minorHAnsi" w:hAnsiTheme="minorHAnsi"/>
          <w:b/>
          <w:sz w:val="26"/>
          <w:szCs w:val="26"/>
        </w:rPr>
        <w:t>Obiectivul Proiectului de finanțare:</w:t>
      </w:r>
      <w:r w:rsidRPr="0043393B">
        <w:rPr>
          <w:rFonts w:asciiTheme="minorHAnsi" w:hAnsiTheme="minorHAnsi"/>
          <w:sz w:val="26"/>
          <w:szCs w:val="26"/>
        </w:rPr>
        <w:t xml:space="preserve"> finanțarea realizării investiției cu titlul „</w:t>
      </w:r>
      <w:r w:rsidR="006E0314" w:rsidRPr="006E0314">
        <w:rPr>
          <w:rFonts w:asciiTheme="minorHAnsi" w:hAnsiTheme="minorHAnsi"/>
          <w:sz w:val="26"/>
          <w:szCs w:val="26"/>
        </w:rPr>
        <w:t>Modernizare DJ 126, km 0+000-5+650</w:t>
      </w:r>
      <w:r w:rsidRPr="0043393B">
        <w:rPr>
          <w:rFonts w:asciiTheme="minorHAnsi" w:hAnsiTheme="minorHAnsi"/>
          <w:sz w:val="26"/>
          <w:szCs w:val="26"/>
        </w:rPr>
        <w:t xml:space="preserve">, care are la bază contractul de lucrări nr. </w:t>
      </w:r>
      <w:r w:rsidR="006E0314" w:rsidRPr="006E0314">
        <w:rPr>
          <w:rFonts w:asciiTheme="minorHAnsi" w:hAnsiTheme="minorHAnsi"/>
          <w:sz w:val="26"/>
          <w:szCs w:val="26"/>
        </w:rPr>
        <w:t>nr.18/8344/2018</w:t>
      </w:r>
      <w:r w:rsidR="006E0314">
        <w:rPr>
          <w:rFonts w:asciiTheme="minorHAnsi" w:hAnsiTheme="minorHAnsi"/>
          <w:sz w:val="26"/>
          <w:szCs w:val="26"/>
        </w:rPr>
        <w:t>.V</w:t>
      </w:r>
      <w:r w:rsidRPr="0043393B">
        <w:rPr>
          <w:rFonts w:asciiTheme="minorHAnsi" w:hAnsiTheme="minorHAnsi"/>
          <w:sz w:val="26"/>
          <w:szCs w:val="26"/>
        </w:rPr>
        <w:t xml:space="preserve">aloarea totală a proiectului conform devizului general actualizat este de </w:t>
      </w:r>
      <w:r w:rsidR="006E0314">
        <w:rPr>
          <w:rFonts w:asciiTheme="minorHAnsi" w:hAnsiTheme="minorHAnsi"/>
          <w:sz w:val="26"/>
          <w:szCs w:val="26"/>
        </w:rPr>
        <w:t>7</w:t>
      </w:r>
      <w:r w:rsidRPr="0043393B">
        <w:rPr>
          <w:rFonts w:asciiTheme="minorHAnsi" w:hAnsiTheme="minorHAnsi"/>
          <w:sz w:val="26"/>
          <w:szCs w:val="26"/>
        </w:rPr>
        <w:t>.</w:t>
      </w:r>
      <w:r w:rsidR="006E0314">
        <w:rPr>
          <w:rFonts w:asciiTheme="minorHAnsi" w:hAnsiTheme="minorHAnsi"/>
          <w:sz w:val="26"/>
          <w:szCs w:val="26"/>
        </w:rPr>
        <w:t>409</w:t>
      </w:r>
      <w:r w:rsidRPr="0043393B">
        <w:rPr>
          <w:rFonts w:asciiTheme="minorHAnsi" w:hAnsiTheme="minorHAnsi"/>
          <w:sz w:val="26"/>
          <w:szCs w:val="26"/>
        </w:rPr>
        <w:t>.</w:t>
      </w:r>
      <w:r w:rsidR="006E0314">
        <w:rPr>
          <w:rFonts w:asciiTheme="minorHAnsi" w:hAnsiTheme="minorHAnsi"/>
          <w:sz w:val="26"/>
          <w:szCs w:val="26"/>
        </w:rPr>
        <w:t>700</w:t>
      </w:r>
      <w:r w:rsidRPr="0043393B">
        <w:rPr>
          <w:rFonts w:asciiTheme="minorHAnsi" w:hAnsiTheme="minorHAnsi"/>
          <w:sz w:val="26"/>
          <w:szCs w:val="26"/>
        </w:rPr>
        <w:t>,</w:t>
      </w:r>
      <w:r w:rsidR="006E0314">
        <w:rPr>
          <w:rFonts w:asciiTheme="minorHAnsi" w:hAnsiTheme="minorHAnsi"/>
          <w:sz w:val="26"/>
          <w:szCs w:val="26"/>
        </w:rPr>
        <w:t>21</w:t>
      </w:r>
      <w:r w:rsidRPr="0043393B">
        <w:rPr>
          <w:rFonts w:asciiTheme="minorHAnsi" w:hAnsiTheme="minorHAnsi"/>
          <w:sz w:val="26"/>
          <w:szCs w:val="26"/>
        </w:rPr>
        <w:t xml:space="preserve"> lei TVA inclus, din care C+M </w:t>
      </w:r>
      <w:r w:rsidR="006E0314">
        <w:rPr>
          <w:rFonts w:asciiTheme="minorHAnsi" w:hAnsiTheme="minorHAnsi"/>
          <w:sz w:val="26"/>
          <w:szCs w:val="26"/>
        </w:rPr>
        <w:t>6</w:t>
      </w:r>
      <w:r w:rsidRPr="0043393B">
        <w:rPr>
          <w:rFonts w:asciiTheme="minorHAnsi" w:hAnsiTheme="minorHAnsi"/>
          <w:sz w:val="26"/>
          <w:szCs w:val="26"/>
        </w:rPr>
        <w:t>.</w:t>
      </w:r>
      <w:r w:rsidR="006E0314">
        <w:rPr>
          <w:rFonts w:asciiTheme="minorHAnsi" w:hAnsiTheme="minorHAnsi"/>
          <w:sz w:val="26"/>
          <w:szCs w:val="26"/>
        </w:rPr>
        <w:t>520</w:t>
      </w:r>
      <w:r w:rsidRPr="0043393B">
        <w:rPr>
          <w:rFonts w:asciiTheme="minorHAnsi" w:hAnsiTheme="minorHAnsi"/>
          <w:sz w:val="26"/>
          <w:szCs w:val="26"/>
        </w:rPr>
        <w:t>.</w:t>
      </w:r>
      <w:r w:rsidR="006E0314">
        <w:rPr>
          <w:rFonts w:asciiTheme="minorHAnsi" w:hAnsiTheme="minorHAnsi"/>
          <w:sz w:val="26"/>
          <w:szCs w:val="26"/>
        </w:rPr>
        <w:t>446</w:t>
      </w:r>
      <w:r w:rsidRPr="0043393B">
        <w:rPr>
          <w:rFonts w:asciiTheme="minorHAnsi" w:hAnsiTheme="minorHAnsi"/>
          <w:sz w:val="26"/>
          <w:szCs w:val="26"/>
        </w:rPr>
        <w:t>,</w:t>
      </w:r>
      <w:r w:rsidR="006E0314">
        <w:rPr>
          <w:rFonts w:asciiTheme="minorHAnsi" w:hAnsiTheme="minorHAnsi"/>
          <w:sz w:val="26"/>
          <w:szCs w:val="26"/>
        </w:rPr>
        <w:t>37</w:t>
      </w:r>
      <w:r w:rsidRPr="0043393B">
        <w:rPr>
          <w:rFonts w:asciiTheme="minorHAnsi" w:hAnsiTheme="minorHAnsi"/>
          <w:sz w:val="26"/>
          <w:szCs w:val="26"/>
        </w:rPr>
        <w:t xml:space="preserve"> TVA inclus.</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Din punct de vedere administrativ, drumul judeţean DJ 1</w:t>
      </w:r>
      <w:r w:rsidR="006E0314">
        <w:rPr>
          <w:rFonts w:asciiTheme="minorHAnsi" w:hAnsiTheme="minorHAnsi"/>
          <w:sz w:val="26"/>
          <w:szCs w:val="26"/>
        </w:rPr>
        <w:t>26</w:t>
      </w:r>
      <w:r w:rsidRPr="0043393B">
        <w:rPr>
          <w:rFonts w:asciiTheme="minorHAnsi" w:hAnsiTheme="minorHAnsi"/>
          <w:sz w:val="26"/>
          <w:szCs w:val="26"/>
        </w:rPr>
        <w:t xml:space="preserve"> face parte din reţeaua de drumuri publice judeţene a judeţului Harghita.</w:t>
      </w:r>
      <w:r w:rsidR="006E0314">
        <w:rPr>
          <w:rFonts w:asciiTheme="minorHAnsi" w:hAnsiTheme="minorHAnsi"/>
          <w:sz w:val="26"/>
          <w:szCs w:val="26"/>
        </w:rPr>
        <w:t xml:space="preserve"> </w:t>
      </w:r>
    </w:p>
    <w:p w:rsidR="0043393B" w:rsidRDefault="006E0314" w:rsidP="002D3B2B">
      <w:pPr>
        <w:spacing w:before="0" w:after="0"/>
        <w:jc w:val="both"/>
        <w:rPr>
          <w:rFonts w:asciiTheme="minorHAnsi" w:hAnsiTheme="minorHAnsi"/>
          <w:sz w:val="26"/>
          <w:szCs w:val="26"/>
        </w:rPr>
      </w:pPr>
      <w:r>
        <w:rPr>
          <w:rFonts w:asciiTheme="minorHAnsi" w:hAnsiTheme="minorHAnsi"/>
          <w:sz w:val="26"/>
          <w:szCs w:val="26"/>
        </w:rPr>
        <w:t>S</w:t>
      </w:r>
      <w:r w:rsidRPr="006E0314">
        <w:rPr>
          <w:rFonts w:asciiTheme="minorHAnsi" w:hAnsiTheme="minorHAnsi"/>
          <w:sz w:val="26"/>
          <w:szCs w:val="26"/>
        </w:rPr>
        <w:t xml:space="preserve">ectoarele </w:t>
      </w:r>
      <w:r>
        <w:rPr>
          <w:rFonts w:asciiTheme="minorHAnsi" w:hAnsiTheme="minorHAnsi"/>
          <w:sz w:val="26"/>
          <w:szCs w:val="26"/>
        </w:rPr>
        <w:t xml:space="preserve">de drum cuprinse între </w:t>
      </w:r>
      <w:r w:rsidRPr="006E0314">
        <w:rPr>
          <w:rFonts w:asciiTheme="minorHAnsi" w:hAnsiTheme="minorHAnsi"/>
          <w:sz w:val="26"/>
          <w:szCs w:val="26"/>
        </w:rPr>
        <w:t>km 0+000 – 0+211, km 0+820 – 1+385, km 1+425 - 5+650</w:t>
      </w:r>
      <w:r>
        <w:rPr>
          <w:rFonts w:asciiTheme="minorHAnsi" w:hAnsiTheme="minorHAnsi"/>
          <w:sz w:val="26"/>
          <w:szCs w:val="26"/>
        </w:rPr>
        <w:t xml:space="preserve"> </w:t>
      </w:r>
      <w:r w:rsidR="0043393B" w:rsidRPr="0043393B">
        <w:rPr>
          <w:rFonts w:asciiTheme="minorHAnsi" w:hAnsiTheme="minorHAnsi"/>
          <w:sz w:val="26"/>
          <w:szCs w:val="26"/>
        </w:rPr>
        <w:t xml:space="preserve">pe care se execută lucrările de </w:t>
      </w:r>
      <w:r>
        <w:rPr>
          <w:rFonts w:asciiTheme="minorHAnsi" w:hAnsiTheme="minorHAnsi"/>
          <w:sz w:val="26"/>
          <w:szCs w:val="26"/>
        </w:rPr>
        <w:t xml:space="preserve">modernizare </w:t>
      </w:r>
      <w:r w:rsidR="0043393B" w:rsidRPr="0043393B">
        <w:rPr>
          <w:rFonts w:asciiTheme="minorHAnsi" w:hAnsiTheme="minorHAnsi"/>
          <w:sz w:val="26"/>
          <w:szCs w:val="26"/>
        </w:rPr>
        <w:t xml:space="preserve">se situează pe teritoriul comunei </w:t>
      </w:r>
      <w:r>
        <w:rPr>
          <w:rFonts w:asciiTheme="minorHAnsi" w:hAnsiTheme="minorHAnsi"/>
          <w:sz w:val="26"/>
          <w:szCs w:val="26"/>
        </w:rPr>
        <w:t xml:space="preserve">Voșlobeni </w:t>
      </w:r>
      <w:r w:rsidR="0043393B" w:rsidRPr="0043393B">
        <w:rPr>
          <w:rFonts w:asciiTheme="minorHAnsi" w:hAnsiTheme="minorHAnsi"/>
          <w:sz w:val="26"/>
          <w:szCs w:val="26"/>
        </w:rPr>
        <w:t xml:space="preserve">respectiv </w:t>
      </w:r>
      <w:r w:rsidR="005241E4">
        <w:rPr>
          <w:rFonts w:asciiTheme="minorHAnsi" w:hAnsiTheme="minorHAnsi"/>
          <w:sz w:val="26"/>
          <w:szCs w:val="26"/>
        </w:rPr>
        <w:t>Suseni</w:t>
      </w:r>
      <w:r w:rsidR="0043393B" w:rsidRPr="0043393B">
        <w:rPr>
          <w:rFonts w:asciiTheme="minorHAnsi" w:hAnsiTheme="minorHAnsi"/>
          <w:sz w:val="26"/>
          <w:szCs w:val="26"/>
        </w:rPr>
        <w:t xml:space="preserve">, având o lungime de </w:t>
      </w:r>
      <w:r w:rsidR="00544407">
        <w:rPr>
          <w:rFonts w:asciiTheme="minorHAnsi" w:hAnsiTheme="minorHAnsi"/>
          <w:sz w:val="26"/>
          <w:szCs w:val="26"/>
        </w:rPr>
        <w:t>5</w:t>
      </w:r>
      <w:r w:rsidR="0043393B" w:rsidRPr="0043393B">
        <w:rPr>
          <w:rFonts w:asciiTheme="minorHAnsi" w:hAnsiTheme="minorHAnsi"/>
          <w:sz w:val="26"/>
          <w:szCs w:val="26"/>
        </w:rPr>
        <w:t>.</w:t>
      </w:r>
      <w:r w:rsidR="00544407">
        <w:rPr>
          <w:rFonts w:asciiTheme="minorHAnsi" w:hAnsiTheme="minorHAnsi"/>
          <w:sz w:val="26"/>
          <w:szCs w:val="26"/>
        </w:rPr>
        <w:t>001</w:t>
      </w:r>
      <w:r w:rsidR="005241E4">
        <w:rPr>
          <w:rFonts w:asciiTheme="minorHAnsi" w:hAnsiTheme="minorHAnsi"/>
          <w:sz w:val="26"/>
          <w:szCs w:val="26"/>
        </w:rPr>
        <w:t xml:space="preserve"> </w:t>
      </w:r>
      <w:r w:rsidR="0043393B" w:rsidRPr="0043393B">
        <w:rPr>
          <w:rFonts w:asciiTheme="minorHAnsi" w:hAnsiTheme="minorHAnsi"/>
          <w:sz w:val="26"/>
          <w:szCs w:val="26"/>
        </w:rPr>
        <w:t>m</w:t>
      </w:r>
      <w:r w:rsidR="005241E4">
        <w:rPr>
          <w:rFonts w:asciiTheme="minorHAnsi" w:hAnsiTheme="minorHAnsi"/>
          <w:sz w:val="26"/>
          <w:szCs w:val="26"/>
        </w:rPr>
        <w:t>.</w:t>
      </w:r>
    </w:p>
    <w:p w:rsidR="00544407" w:rsidRDefault="005241E4" w:rsidP="002D3B2B">
      <w:pPr>
        <w:spacing w:before="0" w:after="0"/>
        <w:jc w:val="both"/>
        <w:rPr>
          <w:rFonts w:asciiTheme="minorHAnsi" w:hAnsiTheme="minorHAnsi"/>
          <w:sz w:val="26"/>
          <w:szCs w:val="26"/>
        </w:rPr>
      </w:pPr>
      <w:r>
        <w:rPr>
          <w:rFonts w:asciiTheme="minorHAnsi" w:hAnsiTheme="minorHAnsi"/>
          <w:sz w:val="26"/>
          <w:szCs w:val="26"/>
        </w:rPr>
        <w:t>Pentru s</w:t>
      </w:r>
      <w:r w:rsidRPr="005241E4">
        <w:rPr>
          <w:rFonts w:asciiTheme="minorHAnsi" w:hAnsiTheme="minorHAnsi"/>
          <w:sz w:val="26"/>
          <w:szCs w:val="26"/>
        </w:rPr>
        <w:t>ect</w:t>
      </w:r>
      <w:r w:rsidR="00544407">
        <w:rPr>
          <w:rFonts w:asciiTheme="minorHAnsi" w:hAnsiTheme="minorHAnsi"/>
          <w:sz w:val="26"/>
          <w:szCs w:val="26"/>
        </w:rPr>
        <w:t xml:space="preserve">oarele </w:t>
      </w:r>
      <w:r w:rsidRPr="005241E4">
        <w:rPr>
          <w:rFonts w:asciiTheme="minorHAnsi" w:hAnsiTheme="minorHAnsi"/>
          <w:sz w:val="26"/>
          <w:szCs w:val="26"/>
        </w:rPr>
        <w:t xml:space="preserve"> km </w:t>
      </w:r>
      <w:r>
        <w:rPr>
          <w:rFonts w:asciiTheme="minorHAnsi" w:hAnsiTheme="minorHAnsi"/>
          <w:sz w:val="26"/>
          <w:szCs w:val="26"/>
        </w:rPr>
        <w:t xml:space="preserve">0+211 </w:t>
      </w:r>
      <w:r w:rsidR="00544407">
        <w:rPr>
          <w:rFonts w:asciiTheme="minorHAnsi" w:hAnsiTheme="minorHAnsi"/>
          <w:sz w:val="26"/>
          <w:szCs w:val="26"/>
        </w:rPr>
        <w:t>–</w:t>
      </w:r>
      <w:r>
        <w:rPr>
          <w:rFonts w:asciiTheme="minorHAnsi" w:hAnsiTheme="minorHAnsi"/>
          <w:sz w:val="26"/>
          <w:szCs w:val="26"/>
        </w:rPr>
        <w:t xml:space="preserve"> </w:t>
      </w:r>
      <w:r w:rsidR="00544407">
        <w:rPr>
          <w:rFonts w:asciiTheme="minorHAnsi" w:hAnsiTheme="minorHAnsi"/>
          <w:sz w:val="26"/>
          <w:szCs w:val="26"/>
        </w:rPr>
        <w:t xml:space="preserve">0+ 811, km </w:t>
      </w:r>
      <w:r w:rsidRPr="005241E4">
        <w:rPr>
          <w:rFonts w:asciiTheme="minorHAnsi" w:hAnsiTheme="minorHAnsi"/>
          <w:sz w:val="26"/>
          <w:szCs w:val="26"/>
        </w:rPr>
        <w:t>1+</w:t>
      </w:r>
      <w:r w:rsidR="00544407">
        <w:rPr>
          <w:rFonts w:asciiTheme="minorHAnsi" w:hAnsiTheme="minorHAnsi"/>
          <w:sz w:val="26"/>
          <w:szCs w:val="26"/>
        </w:rPr>
        <w:t xml:space="preserve">385 </w:t>
      </w:r>
      <w:r w:rsidRPr="005241E4">
        <w:rPr>
          <w:rFonts w:asciiTheme="minorHAnsi" w:hAnsiTheme="minorHAnsi"/>
          <w:sz w:val="26"/>
          <w:szCs w:val="26"/>
        </w:rPr>
        <w:t>-</w:t>
      </w:r>
      <w:r w:rsidR="00544407">
        <w:rPr>
          <w:rFonts w:asciiTheme="minorHAnsi" w:hAnsiTheme="minorHAnsi"/>
          <w:sz w:val="26"/>
          <w:szCs w:val="26"/>
        </w:rPr>
        <w:t xml:space="preserve"> 1</w:t>
      </w:r>
      <w:r w:rsidRPr="005241E4">
        <w:rPr>
          <w:rFonts w:asciiTheme="minorHAnsi" w:hAnsiTheme="minorHAnsi"/>
          <w:sz w:val="26"/>
          <w:szCs w:val="26"/>
        </w:rPr>
        <w:t>+</w:t>
      </w:r>
      <w:r w:rsidR="00544407">
        <w:rPr>
          <w:rFonts w:asciiTheme="minorHAnsi" w:hAnsiTheme="minorHAnsi"/>
          <w:sz w:val="26"/>
          <w:szCs w:val="26"/>
        </w:rPr>
        <w:t>425 e</w:t>
      </w:r>
      <w:r w:rsidR="00544407" w:rsidRPr="00544407">
        <w:rPr>
          <w:rFonts w:asciiTheme="minorHAnsi" w:hAnsiTheme="minorHAnsi"/>
          <w:sz w:val="26"/>
          <w:szCs w:val="26"/>
        </w:rPr>
        <w:t xml:space="preserve">ste în curs achiziționarea unor servicii </w:t>
      </w:r>
      <w:r w:rsidR="00544407">
        <w:rPr>
          <w:rFonts w:asciiTheme="minorHAnsi" w:hAnsiTheme="minorHAnsi"/>
          <w:sz w:val="26"/>
          <w:szCs w:val="26"/>
        </w:rPr>
        <w:t xml:space="preserve">de proiectare lucrări treceri </w:t>
      </w:r>
      <w:r w:rsidR="00544407" w:rsidRPr="00544407">
        <w:rPr>
          <w:rFonts w:asciiTheme="minorHAnsi" w:hAnsiTheme="minorHAnsi"/>
          <w:sz w:val="26"/>
          <w:szCs w:val="26"/>
        </w:rPr>
        <w:t>la nivel de cale ferată</w:t>
      </w:r>
      <w:r w:rsidR="00544407">
        <w:rPr>
          <w:rFonts w:asciiTheme="minorHAnsi" w:hAnsiTheme="minorHAnsi"/>
          <w:sz w:val="26"/>
          <w:szCs w:val="26"/>
        </w:rPr>
        <w:t xml:space="preserve"> </w:t>
      </w:r>
      <w:r w:rsidR="00544407" w:rsidRPr="00544407">
        <w:rPr>
          <w:rFonts w:asciiTheme="minorHAnsi" w:hAnsiTheme="minorHAnsi"/>
          <w:sz w:val="26"/>
          <w:szCs w:val="26"/>
        </w:rPr>
        <w:t>respectiv respectiv lucrări de drum în zona de siguranță a căii ferate.</w:t>
      </w:r>
      <w:r w:rsidR="00544407">
        <w:rPr>
          <w:rFonts w:asciiTheme="minorHAnsi" w:hAnsiTheme="minorHAnsi"/>
          <w:sz w:val="26"/>
          <w:szCs w:val="26"/>
        </w:rPr>
        <w:t xml:space="preserve"> Lungimea acestor sectoare este de 649 m </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Prin modernizarea drumului judeţean DJ 1</w:t>
      </w:r>
      <w:r w:rsidR="00544407">
        <w:rPr>
          <w:rFonts w:asciiTheme="minorHAnsi" w:hAnsiTheme="minorHAnsi"/>
          <w:sz w:val="26"/>
          <w:szCs w:val="26"/>
        </w:rPr>
        <w:t>26</w:t>
      </w:r>
      <w:r w:rsidRPr="0043393B">
        <w:rPr>
          <w:rFonts w:asciiTheme="minorHAnsi" w:hAnsiTheme="minorHAnsi"/>
          <w:sz w:val="26"/>
          <w:szCs w:val="26"/>
        </w:rPr>
        <w:t xml:space="preserve">6A se va realiza o creştere a eficienţei activităţilor agricole, diminuarea riscului şi incertitudinii în agricultură prin reducerea </w:t>
      </w:r>
      <w:r w:rsidRPr="0043393B">
        <w:rPr>
          <w:rFonts w:asciiTheme="minorHAnsi" w:hAnsiTheme="minorHAnsi"/>
          <w:sz w:val="26"/>
          <w:szCs w:val="26"/>
        </w:rPr>
        <w:lastRenderedPageBreak/>
        <w:t>incidenţei fenomenelor naturale, ameliorarea calităţii mediului şi diminuarea surselor de poluare.</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Obiectivele specifice ale proiectului de modernizare căi de comunicaţie sunt de ordin economic dar mai ales de ordin social şi uman:</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-asigurarea nevoilor de mobilitate a localnicilor către localităţile învecinate dar şi a legăturilor între obiectivele de interes local şi intrajudeţean;</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-îmbunătăţirea condiţiilor de trai a locuitorilor din zonă,</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-accesul copiilor de vârsta preşcolară şi şcolară în condiţii decente la educaţie ;</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-stimularea dezvoltării social- economice a localităţii;</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-asigurarea accesului rapid în cazul situaţiilor de urgenţă (pompieri, salvare, poliţie, etc) dar şi transportul public în condiţii satisfăcătoare din punct de vedere al confortului şi siguranţei;</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-îmbunătăţirea aspectului estetic al satelor cu uliţe înecate în praf şi noroaie, inadecvate nivelului de civilizaţie din secolul 21</w:t>
      </w:r>
    </w:p>
    <w:p w:rsidR="0043393B" w:rsidRPr="0043393B" w:rsidRDefault="0043393B" w:rsidP="002D3B2B">
      <w:pPr>
        <w:spacing w:before="0" w:after="0"/>
        <w:jc w:val="both"/>
        <w:rPr>
          <w:rFonts w:asciiTheme="minorHAnsi" w:hAnsiTheme="minorHAnsi"/>
          <w:sz w:val="26"/>
          <w:szCs w:val="26"/>
        </w:rPr>
      </w:pPr>
      <w:r w:rsidRPr="008036B0">
        <w:rPr>
          <w:rFonts w:asciiTheme="minorHAnsi" w:hAnsiTheme="minorHAnsi"/>
          <w:b/>
          <w:sz w:val="26"/>
          <w:szCs w:val="26"/>
        </w:rPr>
        <w:t>REZULTATE:</w:t>
      </w:r>
      <w:r w:rsidRPr="0043393B">
        <w:rPr>
          <w:rFonts w:asciiTheme="minorHAnsi" w:hAnsiTheme="minorHAnsi"/>
          <w:sz w:val="26"/>
          <w:szCs w:val="26"/>
        </w:rPr>
        <w:t xml:space="preserve"> creșterea numărului de km de infrastructură rutieră modernizată/ reabilitată la nivelul Regiunii de Dezvoltare 7 Centru, creșterea numărului de km de infrastructură rutieră modernizată/reabilitată la nivelul județului Harghita, creșterea vitezei de deplasare și a greutății suportate, accentuată și prin numărul podețelor reabilitate.</w:t>
      </w:r>
    </w:p>
    <w:p w:rsidR="0043393B" w:rsidRPr="008036B0" w:rsidRDefault="0043393B" w:rsidP="002D3B2B">
      <w:pPr>
        <w:spacing w:before="0" w:after="0"/>
        <w:jc w:val="both"/>
        <w:rPr>
          <w:rFonts w:asciiTheme="minorHAnsi" w:hAnsiTheme="minorHAnsi"/>
          <w:b/>
          <w:sz w:val="26"/>
          <w:szCs w:val="26"/>
        </w:rPr>
      </w:pPr>
      <w:r w:rsidRPr="008036B0">
        <w:rPr>
          <w:rFonts w:asciiTheme="minorHAnsi" w:hAnsiTheme="minorHAnsi"/>
          <w:b/>
          <w:sz w:val="26"/>
          <w:szCs w:val="26"/>
        </w:rPr>
        <w:t xml:space="preserve">Structură drum/Descriere lucrări: </w:t>
      </w:r>
    </w:p>
    <w:p w:rsidR="0043393B" w:rsidRPr="0043393B" w:rsidRDefault="0043393B" w:rsidP="002D3B2B">
      <w:pPr>
        <w:spacing w:before="0" w:after="0"/>
        <w:jc w:val="both"/>
        <w:rPr>
          <w:rFonts w:asciiTheme="minorHAnsi" w:hAnsiTheme="minorHAnsi"/>
          <w:sz w:val="26"/>
          <w:szCs w:val="26"/>
        </w:rPr>
      </w:pPr>
      <w:r w:rsidRPr="0043393B">
        <w:rPr>
          <w:rFonts w:asciiTheme="minorHAnsi" w:hAnsiTheme="minorHAnsi"/>
          <w:sz w:val="26"/>
          <w:szCs w:val="26"/>
        </w:rPr>
        <w:t xml:space="preserve">Structura sectorului de drum km </w:t>
      </w:r>
      <w:r w:rsidR="008036B0">
        <w:rPr>
          <w:rFonts w:asciiTheme="minorHAnsi" w:hAnsiTheme="minorHAnsi"/>
          <w:sz w:val="26"/>
          <w:szCs w:val="26"/>
        </w:rPr>
        <w:t>0</w:t>
      </w:r>
      <w:r w:rsidRPr="0043393B">
        <w:rPr>
          <w:rFonts w:asciiTheme="minorHAnsi" w:hAnsiTheme="minorHAnsi"/>
          <w:sz w:val="26"/>
          <w:szCs w:val="26"/>
        </w:rPr>
        <w:t>+</w:t>
      </w:r>
      <w:r w:rsidR="008036B0">
        <w:rPr>
          <w:rFonts w:asciiTheme="minorHAnsi" w:hAnsiTheme="minorHAnsi"/>
          <w:sz w:val="26"/>
          <w:szCs w:val="26"/>
        </w:rPr>
        <w:t xml:space="preserve">000 </w:t>
      </w:r>
      <w:r w:rsidRPr="0043393B">
        <w:rPr>
          <w:rFonts w:asciiTheme="minorHAnsi" w:hAnsiTheme="minorHAnsi"/>
          <w:sz w:val="26"/>
          <w:szCs w:val="26"/>
        </w:rPr>
        <w:t>-</w:t>
      </w:r>
      <w:r w:rsidR="008036B0">
        <w:rPr>
          <w:rFonts w:asciiTheme="minorHAnsi" w:hAnsiTheme="minorHAnsi"/>
          <w:sz w:val="26"/>
          <w:szCs w:val="26"/>
        </w:rPr>
        <w:t xml:space="preserve"> 5</w:t>
      </w:r>
      <w:r w:rsidRPr="0043393B">
        <w:rPr>
          <w:rFonts w:asciiTheme="minorHAnsi" w:hAnsiTheme="minorHAnsi"/>
          <w:sz w:val="26"/>
          <w:szCs w:val="26"/>
        </w:rPr>
        <w:t>+</w:t>
      </w:r>
      <w:r w:rsidR="008036B0">
        <w:rPr>
          <w:rFonts w:asciiTheme="minorHAnsi" w:hAnsiTheme="minorHAnsi"/>
          <w:sz w:val="26"/>
          <w:szCs w:val="26"/>
        </w:rPr>
        <w:t>650</w:t>
      </w:r>
      <w:r w:rsidRPr="0043393B">
        <w:rPr>
          <w:rFonts w:asciiTheme="minorHAnsi" w:hAnsiTheme="minorHAnsi"/>
          <w:sz w:val="26"/>
          <w:szCs w:val="26"/>
        </w:rPr>
        <w:t xml:space="preserve">, după executarea lucrărilor de reabilitare va fi următoarea: </w:t>
      </w:r>
    </w:p>
    <w:p w:rsidR="008036B0" w:rsidRPr="008036B0" w:rsidRDefault="008036B0" w:rsidP="002D3B2B">
      <w:pPr>
        <w:spacing w:before="0" w:after="0"/>
        <w:jc w:val="both"/>
        <w:rPr>
          <w:rFonts w:asciiTheme="minorHAnsi" w:hAnsiTheme="minorHAnsi"/>
          <w:sz w:val="26"/>
          <w:szCs w:val="26"/>
        </w:rPr>
      </w:pPr>
      <w:r w:rsidRPr="008036B0">
        <w:rPr>
          <w:rFonts w:asciiTheme="minorHAnsi" w:hAnsiTheme="minorHAnsi"/>
          <w:sz w:val="26"/>
          <w:szCs w:val="26"/>
        </w:rPr>
        <w:t>1. pentru profil transversal: lățime platformă drum 8,00 – 9,00m, lățime parte carosabilă 6,0 m șanțuri de pământ, rigole, rigole carosabile.</w:t>
      </w:r>
    </w:p>
    <w:p w:rsidR="008036B0" w:rsidRPr="008036B0" w:rsidRDefault="008036B0" w:rsidP="002D3B2B">
      <w:pPr>
        <w:spacing w:before="0" w:after="0"/>
        <w:jc w:val="both"/>
        <w:rPr>
          <w:rFonts w:asciiTheme="minorHAnsi" w:hAnsiTheme="minorHAnsi"/>
          <w:sz w:val="26"/>
          <w:szCs w:val="26"/>
        </w:rPr>
      </w:pPr>
      <w:r w:rsidRPr="008036B0">
        <w:rPr>
          <w:rFonts w:asciiTheme="minorHAnsi" w:hAnsiTheme="minorHAnsi"/>
          <w:sz w:val="26"/>
          <w:szCs w:val="26"/>
        </w:rPr>
        <w:t>2. sistem rutier format din25 cm strat de piatră spartă, 15 cm strat de piatră spartă amestec optimal, strat de legătură BAD20 de 6 cm și  strat de uzură din beton asfaltic BA16 de 4 cm, precum și podețe, șanțuri, semnalizări</w:t>
      </w:r>
    </w:p>
    <w:p w:rsidR="008036B0" w:rsidRPr="008036B0" w:rsidRDefault="008036B0" w:rsidP="002D3B2B">
      <w:pPr>
        <w:spacing w:before="0" w:after="0"/>
        <w:jc w:val="both"/>
        <w:rPr>
          <w:rFonts w:asciiTheme="minorHAnsi" w:hAnsiTheme="minorHAnsi"/>
          <w:sz w:val="26"/>
          <w:szCs w:val="26"/>
        </w:rPr>
      </w:pPr>
      <w:r w:rsidRPr="008036B0">
        <w:rPr>
          <w:rFonts w:asciiTheme="minorHAnsi" w:hAnsiTheme="minorHAnsi"/>
          <w:sz w:val="26"/>
          <w:szCs w:val="26"/>
        </w:rPr>
        <w:t xml:space="preserve">3. lucrări de colectare și evacuare ape pluviale, amenajări intersecții cu drumuri laterale, consolidare terasamente, semnalizare rutieră, realizare accese la proprietăți </w:t>
      </w:r>
    </w:p>
    <w:p w:rsidR="0043393B" w:rsidRDefault="008036B0" w:rsidP="002D3B2B">
      <w:pPr>
        <w:spacing w:before="0" w:after="0"/>
        <w:jc w:val="both"/>
        <w:rPr>
          <w:rFonts w:asciiTheme="minorHAnsi" w:hAnsiTheme="minorHAnsi"/>
          <w:sz w:val="26"/>
          <w:szCs w:val="26"/>
        </w:rPr>
      </w:pPr>
      <w:r w:rsidRPr="008036B0">
        <w:rPr>
          <w:rFonts w:asciiTheme="minorHAnsi" w:hAnsiTheme="minorHAnsi"/>
          <w:sz w:val="26"/>
          <w:szCs w:val="26"/>
        </w:rPr>
        <w:t>Pe acest</w:t>
      </w:r>
      <w:r>
        <w:rPr>
          <w:rFonts w:asciiTheme="minorHAnsi" w:hAnsiTheme="minorHAnsi"/>
          <w:sz w:val="26"/>
          <w:szCs w:val="26"/>
        </w:rPr>
        <w:t>e</w:t>
      </w:r>
      <w:r w:rsidRPr="008036B0">
        <w:rPr>
          <w:rFonts w:asciiTheme="minorHAnsi" w:hAnsiTheme="minorHAnsi"/>
          <w:sz w:val="26"/>
          <w:szCs w:val="26"/>
        </w:rPr>
        <w:t xml:space="preserve"> secto</w:t>
      </w:r>
      <w:r>
        <w:rPr>
          <w:rFonts w:asciiTheme="minorHAnsi" w:hAnsiTheme="minorHAnsi"/>
          <w:sz w:val="26"/>
          <w:szCs w:val="26"/>
        </w:rPr>
        <w:t>are</w:t>
      </w:r>
      <w:r w:rsidRPr="008036B0">
        <w:rPr>
          <w:rFonts w:asciiTheme="minorHAnsi" w:hAnsiTheme="minorHAnsi"/>
          <w:sz w:val="26"/>
          <w:szCs w:val="26"/>
        </w:rPr>
        <w:t xml:space="preserve"> nu sunt prevăzute lucrări de reabilitare/construire pod.</w:t>
      </w:r>
    </w:p>
    <w:p w:rsidR="008036B0" w:rsidRDefault="008036B0" w:rsidP="0043393B">
      <w:pPr>
        <w:spacing w:before="0" w:after="0"/>
        <w:rPr>
          <w:rFonts w:asciiTheme="minorHAnsi" w:hAnsiTheme="minorHAnsi"/>
          <w:sz w:val="26"/>
          <w:szCs w:val="26"/>
        </w:rPr>
      </w:pPr>
    </w:p>
    <w:p w:rsidR="008036B0" w:rsidRDefault="008036B0" w:rsidP="0043393B">
      <w:pPr>
        <w:spacing w:before="0" w:after="0"/>
        <w:rPr>
          <w:rFonts w:asciiTheme="minorHAnsi" w:hAnsiTheme="minorHAnsi"/>
          <w:sz w:val="26"/>
          <w:szCs w:val="26"/>
        </w:rPr>
      </w:pPr>
    </w:p>
    <w:p w:rsidR="008036B0" w:rsidRPr="0043393B" w:rsidRDefault="008036B0" w:rsidP="0043393B">
      <w:pPr>
        <w:spacing w:before="0" w:after="0"/>
        <w:rPr>
          <w:rFonts w:asciiTheme="minorHAnsi" w:hAnsiTheme="minorHAnsi"/>
          <w:sz w:val="26"/>
          <w:szCs w:val="26"/>
        </w:rPr>
      </w:pPr>
    </w:p>
    <w:p w:rsidR="0043393B" w:rsidRPr="0043393B" w:rsidRDefault="0043393B" w:rsidP="0043393B">
      <w:pPr>
        <w:spacing w:before="0" w:after="0"/>
        <w:rPr>
          <w:rFonts w:asciiTheme="minorHAnsi" w:hAnsiTheme="minorHAnsi"/>
          <w:sz w:val="26"/>
          <w:szCs w:val="26"/>
        </w:rPr>
      </w:pPr>
      <w:r w:rsidRPr="0043393B">
        <w:rPr>
          <w:rFonts w:asciiTheme="minorHAnsi" w:hAnsiTheme="minorHAnsi"/>
          <w:sz w:val="26"/>
          <w:szCs w:val="26"/>
        </w:rPr>
        <w:t>Borboly Csaba</w:t>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t>Chiorean Adrian</w:t>
      </w:r>
    </w:p>
    <w:p w:rsidR="0043393B" w:rsidRPr="0043393B" w:rsidRDefault="0043393B" w:rsidP="0043393B">
      <w:pPr>
        <w:spacing w:before="0" w:after="0"/>
        <w:rPr>
          <w:rFonts w:asciiTheme="minorHAnsi" w:hAnsiTheme="minorHAnsi"/>
          <w:sz w:val="26"/>
          <w:szCs w:val="26"/>
        </w:rPr>
      </w:pPr>
      <w:r w:rsidRPr="0043393B">
        <w:rPr>
          <w:rFonts w:asciiTheme="minorHAnsi" w:hAnsiTheme="minorHAnsi"/>
          <w:sz w:val="26"/>
          <w:szCs w:val="26"/>
        </w:rPr>
        <w:t>preşedinte</w:t>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r>
      <w:r w:rsidRPr="0043393B">
        <w:rPr>
          <w:rFonts w:asciiTheme="minorHAnsi" w:hAnsiTheme="minorHAnsi"/>
          <w:sz w:val="26"/>
          <w:szCs w:val="26"/>
        </w:rPr>
        <w:tab/>
        <w:t xml:space="preserve">director general adjunct </w:t>
      </w:r>
    </w:p>
    <w:p w:rsidR="0043393B" w:rsidRPr="0043393B" w:rsidRDefault="0043393B" w:rsidP="0043393B">
      <w:pPr>
        <w:spacing w:before="0" w:after="0"/>
        <w:rPr>
          <w:rFonts w:asciiTheme="minorHAnsi" w:hAnsiTheme="minorHAnsi"/>
          <w:sz w:val="26"/>
          <w:szCs w:val="26"/>
        </w:rPr>
      </w:pPr>
    </w:p>
    <w:p w:rsidR="0043393B" w:rsidRDefault="0043393B" w:rsidP="0043393B">
      <w:pPr>
        <w:spacing w:before="0" w:after="0"/>
        <w:rPr>
          <w:rFonts w:asciiTheme="minorHAnsi" w:hAnsiTheme="minorHAnsi"/>
          <w:sz w:val="26"/>
          <w:szCs w:val="26"/>
        </w:rPr>
      </w:pPr>
      <w:r w:rsidRPr="0043393B">
        <w:rPr>
          <w:rFonts w:asciiTheme="minorHAnsi" w:hAnsiTheme="minorHAnsi"/>
          <w:sz w:val="26"/>
          <w:szCs w:val="26"/>
        </w:rPr>
        <w:t>………………………………septembrie 2018</w:t>
      </w:r>
    </w:p>
    <w:p w:rsidR="0043393B" w:rsidRPr="003B6670" w:rsidRDefault="0043393B" w:rsidP="003B6670">
      <w:pPr>
        <w:spacing w:before="0" w:after="0"/>
        <w:rPr>
          <w:rFonts w:asciiTheme="minorHAnsi" w:hAnsiTheme="minorHAnsi"/>
          <w:sz w:val="26"/>
          <w:szCs w:val="26"/>
        </w:rPr>
      </w:pPr>
    </w:p>
    <w:p w:rsidR="003B6670" w:rsidRDefault="003B6670" w:rsidP="003B6670">
      <w:pPr>
        <w:spacing w:before="0" w:after="0"/>
        <w:rPr>
          <w:rFonts w:asciiTheme="minorHAnsi" w:hAnsiTheme="minorHAnsi"/>
          <w:sz w:val="26"/>
          <w:szCs w:val="26"/>
        </w:rPr>
      </w:pPr>
    </w:p>
    <w:p w:rsidR="008036B0" w:rsidRDefault="008036B0" w:rsidP="003B6670">
      <w:pPr>
        <w:spacing w:before="0" w:after="0"/>
        <w:rPr>
          <w:rFonts w:asciiTheme="minorHAnsi" w:hAnsiTheme="minorHAnsi"/>
          <w:sz w:val="26"/>
          <w:szCs w:val="26"/>
        </w:rPr>
      </w:pPr>
    </w:p>
    <w:p w:rsidR="008036B0" w:rsidRDefault="008036B0" w:rsidP="003B6670">
      <w:pPr>
        <w:spacing w:before="0" w:after="0"/>
        <w:rPr>
          <w:rFonts w:asciiTheme="minorHAnsi" w:hAnsiTheme="minorHAnsi"/>
          <w:sz w:val="26"/>
          <w:szCs w:val="26"/>
        </w:rPr>
      </w:pPr>
    </w:p>
    <w:p w:rsidR="008036B0" w:rsidRDefault="008036B0" w:rsidP="003B6670">
      <w:pPr>
        <w:spacing w:before="0" w:after="0"/>
        <w:rPr>
          <w:rFonts w:asciiTheme="minorHAnsi" w:hAnsiTheme="minorHAnsi"/>
          <w:sz w:val="26"/>
          <w:szCs w:val="26"/>
        </w:rPr>
      </w:pPr>
    </w:p>
    <w:p w:rsidR="008036B0" w:rsidRDefault="008036B0" w:rsidP="003B6670">
      <w:pPr>
        <w:spacing w:before="0" w:after="0"/>
        <w:rPr>
          <w:rFonts w:asciiTheme="minorHAnsi" w:hAnsiTheme="minorHAnsi"/>
          <w:sz w:val="26"/>
          <w:szCs w:val="26"/>
        </w:rPr>
      </w:pPr>
    </w:p>
    <w:p w:rsidR="00630D68" w:rsidRDefault="00630D68" w:rsidP="003B6670">
      <w:pPr>
        <w:spacing w:before="0" w:after="0"/>
        <w:rPr>
          <w:rFonts w:asciiTheme="minorHAnsi" w:hAnsiTheme="minorHAnsi"/>
          <w:sz w:val="26"/>
          <w:szCs w:val="26"/>
        </w:rPr>
      </w:pPr>
    </w:p>
    <w:p w:rsidR="00630D68" w:rsidRDefault="00630D68" w:rsidP="003B6670">
      <w:pPr>
        <w:spacing w:before="0" w:after="0"/>
        <w:rPr>
          <w:rFonts w:asciiTheme="minorHAnsi" w:hAnsiTheme="minorHAnsi"/>
          <w:sz w:val="26"/>
          <w:szCs w:val="26"/>
        </w:rPr>
      </w:pPr>
    </w:p>
    <w:p w:rsidR="00630D68" w:rsidRDefault="00630D68" w:rsidP="003B6670">
      <w:pPr>
        <w:spacing w:before="0" w:after="0"/>
        <w:rPr>
          <w:rFonts w:asciiTheme="minorHAnsi" w:hAnsiTheme="minorHAnsi"/>
          <w:sz w:val="26"/>
          <w:szCs w:val="26"/>
        </w:rPr>
      </w:pPr>
    </w:p>
    <w:p w:rsidR="00630D68" w:rsidRPr="00630D68" w:rsidRDefault="00630D68" w:rsidP="00630D68">
      <w:pPr>
        <w:spacing w:before="0" w:after="0"/>
        <w:rPr>
          <w:rFonts w:asciiTheme="minorHAnsi" w:hAnsiTheme="minorHAnsi"/>
          <w:sz w:val="26"/>
          <w:szCs w:val="26"/>
        </w:rPr>
      </w:pPr>
      <w:r w:rsidRPr="00630D68">
        <w:rPr>
          <w:rFonts w:asciiTheme="minorHAnsi" w:hAnsiTheme="minorHAnsi"/>
          <w:sz w:val="26"/>
          <w:szCs w:val="26"/>
        </w:rPr>
        <w:t>ROMÂNIA</w:t>
      </w:r>
      <w:r w:rsidRPr="00630D68">
        <w:rPr>
          <w:rFonts w:asciiTheme="minorHAnsi" w:hAnsiTheme="minorHAnsi"/>
          <w:sz w:val="26"/>
          <w:szCs w:val="26"/>
        </w:rPr>
        <w:tab/>
      </w:r>
      <w:r w:rsidRPr="00630D68">
        <w:rPr>
          <w:rFonts w:asciiTheme="minorHAnsi" w:hAnsiTheme="minorHAnsi"/>
          <w:sz w:val="26"/>
          <w:szCs w:val="26"/>
        </w:rPr>
        <w:tab/>
        <w:t xml:space="preserve">              </w:t>
      </w:r>
      <w:r w:rsidRPr="00630D68">
        <w:rPr>
          <w:rFonts w:asciiTheme="minorHAnsi" w:hAnsiTheme="minorHAnsi"/>
          <w:sz w:val="26"/>
          <w:szCs w:val="26"/>
        </w:rPr>
        <w:tab/>
      </w:r>
      <w:r w:rsidRPr="00630D68">
        <w:rPr>
          <w:rFonts w:asciiTheme="minorHAnsi" w:hAnsiTheme="minorHAnsi"/>
          <w:sz w:val="26"/>
          <w:szCs w:val="26"/>
        </w:rPr>
        <w:tab/>
      </w:r>
      <w:r w:rsidRPr="00630D68">
        <w:rPr>
          <w:rFonts w:asciiTheme="minorHAnsi" w:hAnsiTheme="minorHAnsi"/>
          <w:sz w:val="26"/>
          <w:szCs w:val="26"/>
        </w:rPr>
        <w:tab/>
      </w:r>
      <w:r w:rsidRPr="00630D68">
        <w:rPr>
          <w:rFonts w:asciiTheme="minorHAnsi" w:hAnsiTheme="minorHAnsi"/>
          <w:sz w:val="26"/>
          <w:szCs w:val="26"/>
        </w:rPr>
        <w:tab/>
      </w:r>
      <w:r w:rsidRPr="00630D68">
        <w:rPr>
          <w:rFonts w:asciiTheme="minorHAnsi" w:hAnsiTheme="minorHAnsi"/>
          <w:sz w:val="26"/>
          <w:szCs w:val="26"/>
        </w:rPr>
        <w:tab/>
        <w:t>Anexa nr. 2</w:t>
      </w:r>
    </w:p>
    <w:p w:rsidR="00630D68" w:rsidRPr="00630D68" w:rsidRDefault="00630D68" w:rsidP="00630D68">
      <w:pPr>
        <w:spacing w:before="0" w:after="0"/>
        <w:rPr>
          <w:rFonts w:asciiTheme="minorHAnsi" w:hAnsiTheme="minorHAnsi"/>
          <w:sz w:val="26"/>
          <w:szCs w:val="26"/>
        </w:rPr>
      </w:pPr>
      <w:r w:rsidRPr="00630D68">
        <w:rPr>
          <w:rFonts w:asciiTheme="minorHAnsi" w:hAnsiTheme="minorHAnsi"/>
          <w:sz w:val="26"/>
          <w:szCs w:val="26"/>
        </w:rPr>
        <w:t>JUDEŢUL HARGHITA</w:t>
      </w:r>
      <w:r w:rsidRPr="00630D68">
        <w:rPr>
          <w:rFonts w:asciiTheme="minorHAnsi" w:hAnsiTheme="minorHAnsi"/>
          <w:sz w:val="26"/>
          <w:szCs w:val="26"/>
        </w:rPr>
        <w:tab/>
      </w:r>
      <w:r w:rsidRPr="00630D68">
        <w:rPr>
          <w:rFonts w:asciiTheme="minorHAnsi" w:hAnsiTheme="minorHAnsi"/>
          <w:sz w:val="26"/>
          <w:szCs w:val="26"/>
        </w:rPr>
        <w:tab/>
      </w:r>
      <w:r w:rsidRPr="00630D68">
        <w:rPr>
          <w:rFonts w:asciiTheme="minorHAnsi" w:hAnsiTheme="minorHAnsi"/>
          <w:sz w:val="26"/>
          <w:szCs w:val="26"/>
        </w:rPr>
        <w:tab/>
      </w:r>
      <w:r w:rsidRPr="00630D68">
        <w:rPr>
          <w:rFonts w:asciiTheme="minorHAnsi" w:hAnsiTheme="minorHAnsi"/>
          <w:sz w:val="26"/>
          <w:szCs w:val="26"/>
        </w:rPr>
        <w:tab/>
      </w:r>
      <w:r w:rsidRPr="00630D68">
        <w:rPr>
          <w:rFonts w:asciiTheme="minorHAnsi" w:hAnsiTheme="minorHAnsi"/>
          <w:sz w:val="26"/>
          <w:szCs w:val="26"/>
        </w:rPr>
        <w:tab/>
      </w:r>
      <w:r w:rsidRPr="00630D68">
        <w:rPr>
          <w:rFonts w:asciiTheme="minorHAnsi" w:hAnsiTheme="minorHAnsi"/>
          <w:sz w:val="26"/>
          <w:szCs w:val="26"/>
        </w:rPr>
        <w:tab/>
        <w:t>la Hotărârea nr._______/2018</w:t>
      </w:r>
    </w:p>
    <w:p w:rsidR="00630D68" w:rsidRPr="00630D68" w:rsidRDefault="00630D68" w:rsidP="00630D68">
      <w:pPr>
        <w:spacing w:before="0" w:after="0"/>
        <w:rPr>
          <w:rFonts w:asciiTheme="minorHAnsi" w:hAnsiTheme="minorHAnsi"/>
          <w:sz w:val="26"/>
          <w:szCs w:val="26"/>
        </w:rPr>
      </w:pPr>
      <w:r w:rsidRPr="00630D68">
        <w:rPr>
          <w:rFonts w:asciiTheme="minorHAnsi" w:hAnsiTheme="minorHAnsi"/>
          <w:sz w:val="26"/>
          <w:szCs w:val="26"/>
        </w:rPr>
        <w:t>CONSILIUL JUDEŢEAN</w:t>
      </w:r>
    </w:p>
    <w:p w:rsidR="00630D68" w:rsidRPr="00630D68" w:rsidRDefault="00630D68" w:rsidP="00630D68">
      <w:pPr>
        <w:spacing w:before="0" w:after="0"/>
        <w:rPr>
          <w:rFonts w:asciiTheme="minorHAnsi" w:hAnsiTheme="minorHAnsi"/>
          <w:sz w:val="26"/>
          <w:szCs w:val="26"/>
        </w:rPr>
      </w:pPr>
    </w:p>
    <w:p w:rsidR="00630D68" w:rsidRPr="00630D68" w:rsidRDefault="00630D68" w:rsidP="00630D68">
      <w:pPr>
        <w:spacing w:before="0" w:after="0"/>
        <w:rPr>
          <w:rFonts w:asciiTheme="minorHAnsi" w:hAnsiTheme="minorHAnsi"/>
          <w:sz w:val="26"/>
          <w:szCs w:val="26"/>
        </w:rPr>
      </w:pPr>
    </w:p>
    <w:p w:rsidR="00630D68" w:rsidRPr="00630D68" w:rsidRDefault="00630D68" w:rsidP="00630D68">
      <w:pPr>
        <w:spacing w:before="0" w:after="0"/>
        <w:rPr>
          <w:rFonts w:asciiTheme="minorHAnsi" w:hAnsiTheme="minorHAnsi"/>
          <w:sz w:val="26"/>
          <w:szCs w:val="26"/>
        </w:rPr>
      </w:pPr>
    </w:p>
    <w:p w:rsidR="00630D68" w:rsidRPr="00630D68" w:rsidRDefault="00630D68" w:rsidP="00630D68">
      <w:pPr>
        <w:spacing w:before="0" w:after="0"/>
        <w:jc w:val="center"/>
        <w:rPr>
          <w:rFonts w:asciiTheme="minorHAnsi" w:hAnsiTheme="minorHAnsi"/>
          <w:sz w:val="26"/>
          <w:szCs w:val="26"/>
        </w:rPr>
      </w:pPr>
      <w:r w:rsidRPr="00630D68">
        <w:rPr>
          <w:rFonts w:asciiTheme="minorHAnsi" w:hAnsiTheme="minorHAnsi"/>
          <w:sz w:val="26"/>
          <w:szCs w:val="26"/>
        </w:rPr>
        <w:t>DEVIZ GENERAL AFERENT:</w:t>
      </w:r>
    </w:p>
    <w:p w:rsidR="00630D68" w:rsidRPr="00630D68" w:rsidRDefault="00630D68" w:rsidP="00630D68">
      <w:pPr>
        <w:spacing w:before="0" w:after="0"/>
        <w:rPr>
          <w:rFonts w:asciiTheme="minorHAnsi" w:hAnsiTheme="minorHAnsi"/>
          <w:sz w:val="26"/>
          <w:szCs w:val="26"/>
        </w:rPr>
      </w:pPr>
    </w:p>
    <w:p w:rsidR="00630D68" w:rsidRPr="00630D68" w:rsidRDefault="00630D68" w:rsidP="00630D68">
      <w:pPr>
        <w:spacing w:before="0" w:after="0"/>
        <w:rPr>
          <w:rFonts w:asciiTheme="minorHAnsi" w:hAnsiTheme="minorHAnsi"/>
          <w:sz w:val="26"/>
          <w:szCs w:val="26"/>
        </w:rPr>
      </w:pPr>
    </w:p>
    <w:p w:rsidR="00630D68" w:rsidRPr="00630D68" w:rsidRDefault="00630D68" w:rsidP="00630D68">
      <w:pPr>
        <w:spacing w:before="0" w:after="0"/>
        <w:rPr>
          <w:rFonts w:asciiTheme="minorHAnsi" w:hAnsiTheme="minorHAnsi"/>
          <w:sz w:val="26"/>
          <w:szCs w:val="26"/>
        </w:rPr>
      </w:pPr>
      <w:r w:rsidRPr="00630D68">
        <w:rPr>
          <w:rFonts w:asciiTheme="minorHAnsi" w:hAnsiTheme="minorHAnsi"/>
          <w:sz w:val="26"/>
          <w:szCs w:val="26"/>
        </w:rPr>
        <w:t>PROIECT</w:t>
      </w:r>
      <w:r w:rsidR="002D3B2B">
        <w:rPr>
          <w:rFonts w:asciiTheme="minorHAnsi" w:hAnsiTheme="minorHAnsi"/>
          <w:sz w:val="26"/>
          <w:szCs w:val="26"/>
        </w:rPr>
        <w:t xml:space="preserve">: </w:t>
      </w:r>
      <w:r w:rsidRPr="00630D68">
        <w:rPr>
          <w:rFonts w:asciiTheme="minorHAnsi" w:hAnsiTheme="minorHAnsi"/>
          <w:sz w:val="26"/>
          <w:szCs w:val="26"/>
        </w:rPr>
        <w:t>Modernizare DJ 126, km 0+000-5+650</w:t>
      </w:r>
      <w:r w:rsidR="00FA0AFD">
        <w:rPr>
          <w:rFonts w:asciiTheme="minorHAnsi" w:hAnsiTheme="minorHAnsi"/>
          <w:sz w:val="26"/>
          <w:szCs w:val="26"/>
        </w:rPr>
        <w:t xml:space="preserve"> </w:t>
      </w:r>
    </w:p>
    <w:p w:rsidR="00630D68" w:rsidRPr="00630D68" w:rsidRDefault="00630D68" w:rsidP="00630D68">
      <w:pPr>
        <w:spacing w:before="0" w:after="0"/>
        <w:rPr>
          <w:rFonts w:asciiTheme="minorHAnsi" w:hAnsiTheme="minorHAnsi"/>
          <w:sz w:val="26"/>
          <w:szCs w:val="26"/>
        </w:rPr>
      </w:pPr>
      <w:r w:rsidRPr="00630D68">
        <w:rPr>
          <w:rFonts w:asciiTheme="minorHAnsi" w:hAnsiTheme="minorHAnsi"/>
          <w:sz w:val="26"/>
          <w:szCs w:val="26"/>
        </w:rPr>
        <w:t>Axa prioritară 6: Îmbunătățirea infrastructurii rutiere de importanță regională</w:t>
      </w:r>
    </w:p>
    <w:p w:rsidR="00630D68" w:rsidRPr="00630D68" w:rsidRDefault="00630D68" w:rsidP="00630D68">
      <w:pPr>
        <w:spacing w:before="0" w:after="0"/>
        <w:rPr>
          <w:rFonts w:asciiTheme="minorHAnsi" w:hAnsiTheme="minorHAnsi"/>
          <w:sz w:val="26"/>
          <w:szCs w:val="26"/>
        </w:rPr>
      </w:pPr>
      <w:r w:rsidRPr="00630D68">
        <w:rPr>
          <w:rFonts w:asciiTheme="minorHAnsi" w:hAnsiTheme="minorHAnsi"/>
          <w:sz w:val="26"/>
          <w:szCs w:val="26"/>
        </w:rPr>
        <w:t>Prioritatea de Investitii 6.1: Stimularea mobilității regionale prin conectarea nodurilor secundare și terțiare la infrastructura TEN-T</w:t>
      </w:r>
    </w:p>
    <w:p w:rsidR="00630D68" w:rsidRPr="00630D68" w:rsidRDefault="00630D68" w:rsidP="00630D68">
      <w:pPr>
        <w:spacing w:before="0" w:after="0"/>
        <w:rPr>
          <w:rFonts w:asciiTheme="minorHAnsi" w:hAnsiTheme="minorHAnsi"/>
          <w:sz w:val="26"/>
          <w:szCs w:val="26"/>
        </w:rPr>
      </w:pPr>
      <w:r w:rsidRPr="00630D68">
        <w:rPr>
          <w:rFonts w:asciiTheme="minorHAnsi" w:hAnsiTheme="minorHAnsi"/>
          <w:sz w:val="26"/>
          <w:szCs w:val="26"/>
        </w:rPr>
        <w:t>Apel de proiecte nr. POR 2018/6/6.1/6</w:t>
      </w:r>
    </w:p>
    <w:p w:rsidR="00630D68" w:rsidRDefault="00FA0AFD" w:rsidP="003B6670">
      <w:pPr>
        <w:spacing w:before="0" w:after="0"/>
        <w:rPr>
          <w:rFonts w:asciiTheme="minorHAnsi" w:hAnsiTheme="minorHAnsi"/>
          <w:sz w:val="26"/>
          <w:szCs w:val="26"/>
        </w:rPr>
      </w:pPr>
      <w:r>
        <w:rPr>
          <w:rFonts w:asciiTheme="minorHAnsi" w:hAnsiTheme="minorHAnsi"/>
          <w:noProof/>
          <w:sz w:val="26"/>
          <w:szCs w:val="26"/>
          <w:lang w:eastAsia="ro-RO"/>
        </w:rPr>
        <w:drawing>
          <wp:inline distT="0" distB="0" distL="0" distR="0">
            <wp:extent cx="3952875" cy="5286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52875" cy="5286375"/>
                    </a:xfrm>
                    <a:prstGeom prst="rect">
                      <a:avLst/>
                    </a:prstGeom>
                    <a:noFill/>
                    <a:ln>
                      <a:noFill/>
                    </a:ln>
                  </pic:spPr>
                </pic:pic>
              </a:graphicData>
            </a:graphic>
          </wp:inline>
        </w:drawing>
      </w:r>
    </w:p>
    <w:p w:rsidR="00FA0AFD" w:rsidRDefault="00FA0AFD" w:rsidP="003B6670">
      <w:pPr>
        <w:spacing w:before="0" w:after="0"/>
        <w:rPr>
          <w:rFonts w:asciiTheme="minorHAnsi" w:hAnsiTheme="minorHAnsi"/>
          <w:sz w:val="26"/>
          <w:szCs w:val="26"/>
        </w:rPr>
      </w:pPr>
    </w:p>
    <w:p w:rsidR="00FA0AFD" w:rsidRDefault="00FA0AFD" w:rsidP="003B6670">
      <w:pPr>
        <w:spacing w:before="0" w:after="0"/>
        <w:rPr>
          <w:rFonts w:asciiTheme="minorHAnsi" w:hAnsiTheme="minorHAnsi"/>
          <w:sz w:val="26"/>
          <w:szCs w:val="26"/>
        </w:rPr>
      </w:pPr>
    </w:p>
    <w:p w:rsidR="00FA0AFD" w:rsidRDefault="00FA0AFD" w:rsidP="003B6670">
      <w:pPr>
        <w:spacing w:before="0" w:after="0"/>
        <w:rPr>
          <w:rFonts w:asciiTheme="minorHAnsi" w:hAnsiTheme="minorHAnsi"/>
          <w:sz w:val="26"/>
          <w:szCs w:val="26"/>
        </w:rPr>
      </w:pPr>
    </w:p>
    <w:p w:rsidR="00FA0AFD" w:rsidRDefault="00FA0AFD" w:rsidP="003B6670">
      <w:pPr>
        <w:spacing w:before="0" w:after="0"/>
        <w:rPr>
          <w:rFonts w:asciiTheme="minorHAnsi" w:hAnsiTheme="minorHAnsi"/>
          <w:sz w:val="26"/>
          <w:szCs w:val="26"/>
        </w:rPr>
      </w:pPr>
      <w:r>
        <w:rPr>
          <w:rFonts w:asciiTheme="minorHAnsi" w:hAnsiTheme="minorHAnsi"/>
          <w:noProof/>
          <w:sz w:val="26"/>
          <w:szCs w:val="26"/>
          <w:lang w:eastAsia="ro-RO"/>
        </w:rPr>
        <w:drawing>
          <wp:inline distT="0" distB="0" distL="0" distR="0">
            <wp:extent cx="4067175" cy="3390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7175" cy="3390900"/>
                    </a:xfrm>
                    <a:prstGeom prst="rect">
                      <a:avLst/>
                    </a:prstGeom>
                    <a:noFill/>
                    <a:ln>
                      <a:noFill/>
                    </a:ln>
                  </pic:spPr>
                </pic:pic>
              </a:graphicData>
            </a:graphic>
          </wp:inline>
        </w:drawing>
      </w:r>
    </w:p>
    <w:p w:rsidR="00A270A8" w:rsidRDefault="00A270A8" w:rsidP="003B6670">
      <w:pPr>
        <w:spacing w:before="0" w:after="0"/>
        <w:rPr>
          <w:rFonts w:asciiTheme="minorHAnsi" w:hAnsiTheme="minorHAnsi"/>
          <w:sz w:val="26"/>
          <w:szCs w:val="26"/>
        </w:rPr>
      </w:pPr>
    </w:p>
    <w:p w:rsidR="00A270A8" w:rsidRDefault="00A270A8" w:rsidP="00A270A8">
      <w:pPr>
        <w:spacing w:before="0" w:after="0"/>
        <w:rPr>
          <w:rFonts w:asciiTheme="minorHAnsi" w:hAnsiTheme="minorHAnsi"/>
          <w:sz w:val="26"/>
          <w:szCs w:val="26"/>
        </w:rPr>
      </w:pPr>
    </w:p>
    <w:p w:rsidR="00A270A8" w:rsidRPr="00A270A8" w:rsidRDefault="00A270A8" w:rsidP="00A270A8">
      <w:pPr>
        <w:spacing w:before="0" w:after="0"/>
        <w:rPr>
          <w:rFonts w:asciiTheme="minorHAnsi" w:hAnsiTheme="minorHAnsi"/>
          <w:sz w:val="26"/>
          <w:szCs w:val="26"/>
        </w:rPr>
      </w:pPr>
      <w:r w:rsidRPr="00A270A8">
        <w:rPr>
          <w:rFonts w:asciiTheme="minorHAnsi" w:hAnsiTheme="minorHAnsi"/>
          <w:sz w:val="26"/>
          <w:szCs w:val="26"/>
        </w:rPr>
        <w:t>Borboly Csaba</w:t>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t>Chiorean Adrian</w:t>
      </w:r>
    </w:p>
    <w:p w:rsidR="00A270A8" w:rsidRPr="00A270A8" w:rsidRDefault="00A270A8" w:rsidP="00A270A8">
      <w:pPr>
        <w:spacing w:before="0" w:after="0"/>
        <w:rPr>
          <w:rFonts w:asciiTheme="minorHAnsi" w:hAnsiTheme="minorHAnsi"/>
          <w:sz w:val="26"/>
          <w:szCs w:val="26"/>
        </w:rPr>
      </w:pPr>
      <w:r w:rsidRPr="00A270A8">
        <w:rPr>
          <w:rFonts w:asciiTheme="minorHAnsi" w:hAnsiTheme="minorHAnsi"/>
          <w:sz w:val="26"/>
          <w:szCs w:val="26"/>
        </w:rPr>
        <w:t>preşedinte</w:t>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r>
      <w:r w:rsidRPr="00A270A8">
        <w:rPr>
          <w:rFonts w:asciiTheme="minorHAnsi" w:hAnsiTheme="minorHAnsi"/>
          <w:sz w:val="26"/>
          <w:szCs w:val="26"/>
        </w:rPr>
        <w:tab/>
        <w:t xml:space="preserve">director general adjunct </w:t>
      </w:r>
    </w:p>
    <w:p w:rsidR="00A270A8" w:rsidRPr="00A270A8" w:rsidRDefault="00A270A8" w:rsidP="00A270A8">
      <w:pPr>
        <w:spacing w:before="0" w:after="0"/>
        <w:rPr>
          <w:rFonts w:asciiTheme="minorHAnsi" w:hAnsiTheme="minorHAnsi"/>
          <w:sz w:val="26"/>
          <w:szCs w:val="26"/>
        </w:rPr>
      </w:pPr>
    </w:p>
    <w:p w:rsidR="00A270A8" w:rsidRPr="00A270A8" w:rsidRDefault="00A270A8" w:rsidP="00A270A8">
      <w:pPr>
        <w:spacing w:before="0" w:after="0"/>
        <w:rPr>
          <w:rFonts w:asciiTheme="minorHAnsi" w:hAnsiTheme="minorHAnsi"/>
          <w:sz w:val="26"/>
          <w:szCs w:val="26"/>
        </w:rPr>
      </w:pPr>
    </w:p>
    <w:p w:rsidR="00A270A8" w:rsidRPr="00A270A8" w:rsidRDefault="00A270A8" w:rsidP="00A270A8">
      <w:pPr>
        <w:spacing w:before="0" w:after="0"/>
        <w:rPr>
          <w:rFonts w:asciiTheme="minorHAnsi" w:hAnsiTheme="minorHAnsi"/>
          <w:sz w:val="26"/>
          <w:szCs w:val="26"/>
        </w:rPr>
      </w:pPr>
    </w:p>
    <w:p w:rsidR="00A270A8" w:rsidRPr="003B6670" w:rsidRDefault="00A270A8" w:rsidP="00A270A8">
      <w:pPr>
        <w:spacing w:before="0" w:after="0"/>
        <w:rPr>
          <w:rFonts w:asciiTheme="minorHAnsi" w:hAnsiTheme="minorHAnsi"/>
          <w:sz w:val="26"/>
          <w:szCs w:val="26"/>
        </w:rPr>
      </w:pPr>
      <w:r w:rsidRPr="00A270A8">
        <w:rPr>
          <w:rFonts w:asciiTheme="minorHAnsi" w:hAnsiTheme="minorHAnsi"/>
          <w:sz w:val="26"/>
          <w:szCs w:val="26"/>
        </w:rPr>
        <w:t>………………………………septembrie 2018</w:t>
      </w:r>
    </w:p>
    <w:sectPr w:rsidR="00A270A8" w:rsidRPr="003B6670" w:rsidSect="00EC50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933DA"/>
    <w:rsid w:val="000D3C98"/>
    <w:rsid w:val="000E2715"/>
    <w:rsid w:val="000E7DBE"/>
    <w:rsid w:val="0010300F"/>
    <w:rsid w:val="001571E5"/>
    <w:rsid w:val="001B289F"/>
    <w:rsid w:val="001B61A6"/>
    <w:rsid w:val="00227C54"/>
    <w:rsid w:val="00290CC9"/>
    <w:rsid w:val="002D3B2B"/>
    <w:rsid w:val="002E0E0A"/>
    <w:rsid w:val="00350DC4"/>
    <w:rsid w:val="003674E3"/>
    <w:rsid w:val="003B6670"/>
    <w:rsid w:val="003F5A17"/>
    <w:rsid w:val="0043393B"/>
    <w:rsid w:val="00444CAB"/>
    <w:rsid w:val="00444DDA"/>
    <w:rsid w:val="00461F4C"/>
    <w:rsid w:val="0047147E"/>
    <w:rsid w:val="004C4262"/>
    <w:rsid w:val="005241E4"/>
    <w:rsid w:val="00544407"/>
    <w:rsid w:val="0054509D"/>
    <w:rsid w:val="00550DB7"/>
    <w:rsid w:val="005A20C0"/>
    <w:rsid w:val="00630D68"/>
    <w:rsid w:val="00644360"/>
    <w:rsid w:val="00664403"/>
    <w:rsid w:val="006C472B"/>
    <w:rsid w:val="006E0314"/>
    <w:rsid w:val="0071297F"/>
    <w:rsid w:val="00724C92"/>
    <w:rsid w:val="007543B8"/>
    <w:rsid w:val="008036B0"/>
    <w:rsid w:val="00870C16"/>
    <w:rsid w:val="008A0002"/>
    <w:rsid w:val="008E2732"/>
    <w:rsid w:val="00956D19"/>
    <w:rsid w:val="009C35EC"/>
    <w:rsid w:val="00A07B26"/>
    <w:rsid w:val="00A15E9D"/>
    <w:rsid w:val="00A270A8"/>
    <w:rsid w:val="00A34E54"/>
    <w:rsid w:val="00A703A4"/>
    <w:rsid w:val="00AB266B"/>
    <w:rsid w:val="00AD5C4A"/>
    <w:rsid w:val="00B42515"/>
    <w:rsid w:val="00C84758"/>
    <w:rsid w:val="00CA5BBE"/>
    <w:rsid w:val="00CB79C0"/>
    <w:rsid w:val="00DB07A5"/>
    <w:rsid w:val="00DC6792"/>
    <w:rsid w:val="00E00476"/>
    <w:rsid w:val="00E136BD"/>
    <w:rsid w:val="00EC5012"/>
    <w:rsid w:val="00F3305E"/>
    <w:rsid w:val="00F84B8D"/>
    <w:rsid w:val="00FA0AFD"/>
    <w:rsid w:val="00FA42E3"/>
    <w:rsid w:val="00FB6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10</Pages>
  <Words>2324</Words>
  <Characters>13484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Balazs Zoltan</cp:lastModifiedBy>
  <cp:revision>5</cp:revision>
  <cp:lastPrinted>2017-11-22T08:35:00Z</cp:lastPrinted>
  <dcterms:created xsi:type="dcterms:W3CDTF">2018-09-10T15:46:00Z</dcterms:created>
  <dcterms:modified xsi:type="dcterms:W3CDTF">2018-09-11T10:28:00Z</dcterms:modified>
</cp:coreProperties>
</file>